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E88D" w14:textId="77777777" w:rsidR="00511B77" w:rsidRDefault="00511B77" w:rsidP="00604C65">
      <w:pPr>
        <w:widowControl w:val="0"/>
        <w:autoSpaceDE w:val="0"/>
        <w:autoSpaceDN w:val="0"/>
        <w:spacing w:before="71" w:after="0" w:line="240" w:lineRule="auto"/>
        <w:ind w:left="336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14:paraId="151343D0" w14:textId="77777777" w:rsidR="00DC0A95" w:rsidRDefault="00DC0A95" w:rsidP="00DC0A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Томской области</w:t>
      </w:r>
    </w:p>
    <w:p w14:paraId="1F1D4D32" w14:textId="77777777" w:rsidR="00DC0A95" w:rsidRDefault="00DC0A95" w:rsidP="00DC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</w:p>
    <w:p w14:paraId="42272758" w14:textId="77777777" w:rsidR="00DC0A95" w:rsidRDefault="00DC0A95" w:rsidP="00DC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731D2CF0" w14:textId="77777777" w:rsidR="00DC0A95" w:rsidRDefault="00DC0A95" w:rsidP="00DC0A95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4151E873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F67F4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4"/>
        <w:gridCol w:w="222"/>
      </w:tblGrid>
      <w:tr w:rsidR="00511B77" w:rsidRPr="00511B77" w14:paraId="20B525CD" w14:textId="77777777" w:rsidTr="00F85DCE">
        <w:tc>
          <w:tcPr>
            <w:tcW w:w="5245" w:type="dxa"/>
          </w:tcPr>
          <w:tbl>
            <w:tblPr>
              <w:tblStyle w:val="a4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673"/>
            </w:tblGrid>
            <w:tr w:rsidR="00511B77" w:rsidRPr="00511B77" w14:paraId="4E627529" w14:textId="77777777" w:rsidTr="00F85DCE">
              <w:tc>
                <w:tcPr>
                  <w:tcW w:w="5245" w:type="dxa"/>
                  <w:hideMark/>
                </w:tcPr>
                <w:p w14:paraId="4753F639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7B19C8D6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педагогическом совете ОУ</w:t>
                  </w:r>
                </w:p>
                <w:p w14:paraId="273ABBAB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_____ от ________________</w:t>
                  </w:r>
                </w:p>
              </w:tc>
              <w:tc>
                <w:tcPr>
                  <w:tcW w:w="4673" w:type="dxa"/>
                  <w:hideMark/>
                </w:tcPr>
                <w:p w14:paraId="133E67C4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5C1F791B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______ от _______________</w:t>
                  </w:r>
                </w:p>
                <w:p w14:paraId="3E75F5C6" w14:textId="77777777" w:rsidR="00511B77" w:rsidRPr="00511B77" w:rsidRDefault="00511B77" w:rsidP="00511B77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1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Директор: _____________Ковтун Н.В.</w:t>
                  </w:r>
                </w:p>
              </w:tc>
            </w:tr>
          </w:tbl>
          <w:p w14:paraId="323583A2" w14:textId="77777777" w:rsidR="00511B77" w:rsidRPr="00511B77" w:rsidRDefault="00511B77" w:rsidP="00511B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4A079A3E" w14:textId="77777777" w:rsidR="00511B77" w:rsidRPr="00511B77" w:rsidRDefault="00511B77" w:rsidP="00511B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B77" w:rsidRPr="00511B77" w14:paraId="653EDD2F" w14:textId="77777777" w:rsidTr="00F85DCE">
        <w:tc>
          <w:tcPr>
            <w:tcW w:w="5245" w:type="dxa"/>
          </w:tcPr>
          <w:p w14:paraId="6077E4D0" w14:textId="77777777" w:rsidR="00511B77" w:rsidRPr="00511B77" w:rsidRDefault="00511B77" w:rsidP="00511B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7291FA5E" w14:textId="77777777" w:rsidR="00511B77" w:rsidRPr="00511B77" w:rsidRDefault="00511B77" w:rsidP="00511B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7B849CA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8B92" w14:textId="77777777" w:rsidR="00511B77" w:rsidRPr="00511B77" w:rsidRDefault="00511B77" w:rsidP="00511B77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E3AEE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77C99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3E600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AD47B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14:paraId="237639F1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образования обучающихся с умственной отсталостью </w:t>
      </w:r>
    </w:p>
    <w:p w14:paraId="0999A26E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14:paraId="65F8FB33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14:paraId="1BC9B7EF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курса</w:t>
      </w:r>
    </w:p>
    <w:p w14:paraId="24A20E96" w14:textId="77777777" w:rsidR="002F4411" w:rsidRPr="002F4411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«РИТМИКА»</w:t>
      </w:r>
    </w:p>
    <w:p w14:paraId="1A6201AA" w14:textId="2BA1858E" w:rsidR="00511B77" w:rsidRPr="00511B77" w:rsidRDefault="002F4411" w:rsidP="002F4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класса)</w:t>
      </w:r>
    </w:p>
    <w:p w14:paraId="3CE69506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4EFDED8" w14:textId="77777777" w:rsidR="00511B77" w:rsidRPr="00511B77" w:rsidRDefault="00511B77" w:rsidP="00511B77">
      <w:pPr>
        <w:spacing w:line="25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144F23D" w14:textId="77777777" w:rsidR="00511B77" w:rsidRPr="00511B77" w:rsidRDefault="00511B77" w:rsidP="00511B77">
      <w:pPr>
        <w:spacing w:line="25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D0DEC0C" w14:textId="77777777" w:rsidR="00511B77" w:rsidRDefault="00511B77" w:rsidP="00511B77">
      <w:pPr>
        <w:spacing w:line="25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A2552B0" w14:textId="77777777" w:rsidR="00DC0A95" w:rsidRDefault="00DC0A95" w:rsidP="00511B77">
      <w:pPr>
        <w:spacing w:line="25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4E20AF8" w14:textId="77777777" w:rsidR="00DC0A95" w:rsidRPr="00511B77" w:rsidRDefault="00DC0A95" w:rsidP="00511B77">
      <w:pPr>
        <w:spacing w:line="25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ECBAE8D" w14:textId="77777777" w:rsidR="00511B77" w:rsidRDefault="00511B77" w:rsidP="00604C65">
      <w:pPr>
        <w:widowControl w:val="0"/>
        <w:autoSpaceDE w:val="0"/>
        <w:autoSpaceDN w:val="0"/>
        <w:spacing w:before="71" w:after="0" w:line="240" w:lineRule="auto"/>
        <w:ind w:left="336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14:paraId="76F4249F" w14:textId="3049FE0D" w:rsidR="002F4411" w:rsidRDefault="002F4411">
      <w:pPr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br w:type="page"/>
      </w:r>
    </w:p>
    <w:p w14:paraId="0F2DD9F5" w14:textId="77777777" w:rsidR="00604C65" w:rsidRPr="00F17D3E" w:rsidRDefault="00604C65" w:rsidP="00511B77">
      <w:pPr>
        <w:pStyle w:val="a3"/>
        <w:widowControl w:val="0"/>
        <w:numPr>
          <w:ilvl w:val="0"/>
          <w:numId w:val="14"/>
        </w:numPr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ПОЯСНИТЕЛЬНАЯ ЗАПИСКА</w:t>
      </w:r>
    </w:p>
    <w:p w14:paraId="6D0F3895" w14:textId="77777777" w:rsidR="00604C65" w:rsidRPr="00F17D3E" w:rsidRDefault="00604C65" w:rsidP="00604C6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BFAAF40" w14:textId="11851ACA" w:rsidR="00DC0A95" w:rsidRPr="00DC0A95" w:rsidRDefault="002F4411" w:rsidP="00DC0A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8E0EAD" w:rsidRPr="00F17D3E">
        <w:rPr>
          <w:rFonts w:ascii="Times New Roman" w:eastAsia="Calibri" w:hAnsi="Times New Roman" w:cs="Times New Roman"/>
          <w:sz w:val="24"/>
          <w:szCs w:val="24"/>
        </w:rPr>
        <w:t>абочая программа по корр</w:t>
      </w:r>
      <w:r w:rsidR="00DC0A95">
        <w:rPr>
          <w:rFonts w:ascii="Times New Roman" w:eastAsia="Calibri" w:hAnsi="Times New Roman" w:cs="Times New Roman"/>
          <w:sz w:val="24"/>
          <w:szCs w:val="24"/>
        </w:rPr>
        <w:t>екционному курсу «Ритмика» для 4</w:t>
      </w:r>
      <w:r w:rsidR="008E0EAD" w:rsidRPr="00F17D3E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="00DC0A95" w:rsidRPr="00DC0A95">
        <w:rPr>
          <w:rFonts w:ascii="Times New Roman" w:eastAsia="Calibri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C0A95" w:rsidRPr="00DC0A95">
        <w:rPr>
          <w:rFonts w:ascii="Times New Roman" w:eastAsia="Calibri" w:hAnsi="Times New Roman" w:cs="Times New Roman"/>
          <w:sz w:val="24"/>
          <w:szCs w:val="24"/>
        </w:rPr>
        <w:t>даптированной основной общеобразовательной прог</w:t>
      </w:r>
      <w:r w:rsidR="00DC0A95">
        <w:rPr>
          <w:rFonts w:ascii="Times New Roman" w:eastAsia="Calibri" w:hAnsi="Times New Roman" w:cs="Times New Roman"/>
          <w:sz w:val="24"/>
          <w:szCs w:val="24"/>
        </w:rPr>
        <w:t xml:space="preserve">раммы образования обучающихся с </w:t>
      </w:r>
      <w:r w:rsidR="00DC0A95" w:rsidRPr="00DC0A95">
        <w:rPr>
          <w:rFonts w:ascii="Times New Roman" w:eastAsia="Calibri" w:hAnsi="Times New Roman" w:cs="Times New Roman"/>
          <w:sz w:val="24"/>
          <w:szCs w:val="24"/>
        </w:rPr>
        <w:t>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5B2225A8" w14:textId="77777777" w:rsidR="00F17D3E" w:rsidRDefault="00604C65" w:rsidP="00F17D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Ритмика – один из видов кинезотерапии, средство коррекции с помощью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и музыки.</w:t>
      </w:r>
    </w:p>
    <w:p w14:paraId="480B7E2A" w14:textId="77777777" w:rsidR="00F17D3E" w:rsidRDefault="00604C65" w:rsidP="00F17D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6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Целью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14:paraId="7BF3ECD1" w14:textId="77777777" w:rsidR="00604C65" w:rsidRPr="00F17D3E" w:rsidRDefault="00604C65" w:rsidP="00F17D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Задачи:</w:t>
      </w:r>
    </w:p>
    <w:p w14:paraId="57D10CC7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10"/>
        </w:tabs>
        <w:autoSpaceDE w:val="0"/>
        <w:autoSpaceDN w:val="0"/>
        <w:spacing w:before="36"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умение двигаться под музыку: ходить, бегать,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плясать;</w:t>
      </w:r>
    </w:p>
    <w:p w14:paraId="09E41C11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41" w:after="0" w:line="276" w:lineRule="auto"/>
        <w:ind w:right="232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учить выполнять простейшие танцевальные движения под музыку (притопы, хлопки, кружение по одному,</w:t>
      </w:r>
      <w:r w:rsidRPr="00604C6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приседания).</w:t>
      </w:r>
    </w:p>
    <w:p w14:paraId="0F156FA0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12"/>
        </w:tabs>
        <w:autoSpaceDE w:val="0"/>
        <w:autoSpaceDN w:val="0"/>
        <w:spacing w:before="1" w:after="0" w:line="240" w:lineRule="auto"/>
        <w:ind w:left="1311" w:hanging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учить согласовывать движения с началом и окончанием</w:t>
      </w:r>
      <w:r w:rsidRPr="00604C6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музыки.</w:t>
      </w:r>
    </w:p>
    <w:p w14:paraId="4468107C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10"/>
        </w:tabs>
        <w:autoSpaceDE w:val="0"/>
        <w:autoSpaceDN w:val="0"/>
        <w:spacing w:before="41"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практические навыки участия в музыкально-ритмических</w:t>
      </w:r>
      <w:r w:rsidRPr="00604C65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играх.</w:t>
      </w:r>
    </w:p>
    <w:p w14:paraId="674D4A33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29"/>
        </w:tabs>
        <w:autoSpaceDE w:val="0"/>
        <w:autoSpaceDN w:val="0"/>
        <w:spacing w:before="41" w:after="0" w:line="276" w:lineRule="auto"/>
        <w:ind w:right="233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учить выполнять элементарные движения с предметами (палочками, маракасами, султанчиками).</w:t>
      </w:r>
    </w:p>
    <w:p w14:paraId="1B24689C" w14:textId="77777777" w:rsidR="00604C65" w:rsidRPr="00604C65" w:rsidRDefault="00604C65" w:rsidP="00604C65">
      <w:pPr>
        <w:widowControl w:val="0"/>
        <w:numPr>
          <w:ilvl w:val="0"/>
          <w:numId w:val="4"/>
        </w:numPr>
        <w:tabs>
          <w:tab w:val="left" w:pos="1310"/>
        </w:tabs>
        <w:autoSpaceDE w:val="0"/>
        <w:autoSpaceDN w:val="0"/>
        <w:spacing w:after="0" w:line="275" w:lineRule="exact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развивать навыки сотрудничества со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сверстниками.</w:t>
      </w:r>
    </w:p>
    <w:p w14:paraId="5ECDF998" w14:textId="77777777" w:rsidR="00F17D3E" w:rsidRDefault="00F17D3E" w:rsidP="00F17D3E">
      <w:pPr>
        <w:widowControl w:val="0"/>
        <w:autoSpaceDE w:val="0"/>
        <w:autoSpaceDN w:val="0"/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ED1CA7" w14:textId="77777777" w:rsidR="00604C65" w:rsidRPr="00604C65" w:rsidRDefault="00604C65" w:rsidP="00F17D3E">
      <w:pPr>
        <w:widowControl w:val="0"/>
        <w:autoSpaceDE w:val="0"/>
        <w:autoSpaceDN w:val="0"/>
        <w:spacing w:after="0" w:line="276" w:lineRule="auto"/>
        <w:ind w:right="2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Содержанием работы на уроках ритмики является музыкально-ритмическая деятельность детей. Музыкально-ритмическая деятельность детей с нарушением интеллекта направлена на исправление или сглаживания наиболее типичных для данной категории детей недостатков: физического развития, общей и речевой моторики, эмоционально-волевой сферы, способствует формированию положительных личностных качеств (дружелюбия, коллективизма, навыка рефлексирования состояния партнера и т.д.), эстетическому развитию. Они учатся слушать музыку, выполнять под музыку разнообразные движения, петь, танцевать, играть. Коррекционная работа на занятиях ритмикой базируется на постоянном взаимодействии музыки, движений и устной</w:t>
      </w:r>
      <w:r w:rsidRPr="00604C65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речи.</w:t>
      </w:r>
    </w:p>
    <w:p w14:paraId="097103BE" w14:textId="77777777" w:rsidR="00604C65" w:rsidRPr="00604C65" w:rsidRDefault="00604C65" w:rsidP="00604C6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4FA95807" w14:textId="77777777" w:rsidR="00604C65" w:rsidRPr="00511B77" w:rsidRDefault="00604C65" w:rsidP="00F17D3E">
      <w:pPr>
        <w:pStyle w:val="a3"/>
        <w:widowControl w:val="0"/>
        <w:numPr>
          <w:ilvl w:val="0"/>
          <w:numId w:val="14"/>
        </w:numPr>
        <w:autoSpaceDE w:val="0"/>
        <w:autoSpaceDN w:val="0"/>
        <w:spacing w:before="1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характеристика учебного предмета</w:t>
      </w:r>
    </w:p>
    <w:p w14:paraId="2EA2F3BD" w14:textId="77777777" w:rsidR="00604C65" w:rsidRPr="00604C65" w:rsidRDefault="00604C65" w:rsidP="00604C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14:paraId="3C6D626B" w14:textId="77777777" w:rsidR="00604C65" w:rsidRPr="00604C65" w:rsidRDefault="00604C65" w:rsidP="00F17D3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работы по ритмике:</w:t>
      </w:r>
    </w:p>
    <w:p w14:paraId="4B6564A8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55"/>
        </w:tabs>
        <w:autoSpaceDE w:val="0"/>
        <w:autoSpaceDN w:val="0"/>
        <w:spacing w:before="41" w:after="0" w:line="278" w:lineRule="auto"/>
        <w:ind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на различные виды ходьбы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используются как вводные упражнения на каждом занятии. Обучают первоначальным навыкам ходьбы по кругу,</w:t>
      </w:r>
      <w:r w:rsidRPr="00F17D3E">
        <w:rPr>
          <w:rFonts w:ascii="Times New Roman" w:eastAsia="Times New Roman" w:hAnsi="Times New Roman" w:cs="Times New Roman"/>
          <w:spacing w:val="36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в одиночку,</w:t>
      </w:r>
    </w:p>
    <w:p w14:paraId="0BD36D4E" w14:textId="77777777" w:rsidR="00604C65" w:rsidRPr="00604C65" w:rsidRDefault="00604C65" w:rsidP="00604C65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04C65" w:rsidRPr="00604C65" w:rsidSect="008E0EAD">
          <w:pgSz w:w="11910" w:h="16840"/>
          <w:pgMar w:top="1134" w:right="851" w:bottom="851" w:left="1701" w:header="720" w:footer="720" w:gutter="0"/>
          <w:cols w:space="720"/>
          <w:docGrid w:linePitch="299"/>
        </w:sectPr>
      </w:pPr>
    </w:p>
    <w:p w14:paraId="49150EDF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68"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парами, группой, обходить различные предметы, не сталкиваться во время встречной ходьбы, соблюдать заданное направление, двигаться по ориентирам, соблюдать одинаковое расстояние между идущими, строить шеренги, линейки, колонны, ориентировке в пространстве и коллективе, в право-левостороннем направлении движения, в поворотах, в маршировке спиной, назад, к</w:t>
      </w:r>
      <w:r w:rsidRPr="00F17D3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центру;</w:t>
      </w:r>
    </w:p>
    <w:p w14:paraId="47E84A11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356E4BD6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751"/>
        </w:tabs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на регуляцию мышечного тонуса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способствуют формированию произвольности движений. К таким упражнениям относятся общеразвивающие – помимо всестороннего воздействия на организм, могут избирательно воздействовать на различные группы мышц; коррекционные – применяются для укрепления мышц стоп и туловища, для развития функции равновесия, формирования правильной осанки;</w:t>
      </w:r>
      <w:r w:rsidRPr="00F17D3E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кинезиологические</w:t>
      </w:r>
      <w:r w:rsidR="00F17D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способствуют развитию правого и левого полушария;</w:t>
      </w:r>
    </w:p>
    <w:p w14:paraId="63602C87" w14:textId="77777777" w:rsidR="00604C65" w:rsidRPr="00604C65" w:rsidRDefault="00604C65" w:rsidP="00604C6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99246F" w14:textId="77777777" w:rsid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93"/>
        </w:tabs>
        <w:autoSpaceDE w:val="0"/>
        <w:autoSpaceDN w:val="0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на дыхание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способствуют выработке правильного диафрагмального дыхания, продолжительности выдоха, его силы и постепенности. В упражнения включается речевой материал, произносимый на</w:t>
      </w:r>
      <w:r w:rsidRPr="00F17D3E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выдохе;</w:t>
      </w:r>
    </w:p>
    <w:p w14:paraId="3D17BE05" w14:textId="77777777" w:rsidR="00F17D3E" w:rsidRPr="00F17D3E" w:rsidRDefault="00F17D3E" w:rsidP="00F17D3E">
      <w:pPr>
        <w:pStyle w:val="a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52E19DDB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93"/>
        </w:tabs>
        <w:autoSpaceDE w:val="0"/>
        <w:autoSpaceDN w:val="0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для развития координации движений и речи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речевой материал применятся в соответствии с коррекционной направленностью</w:t>
      </w:r>
      <w:r w:rsidRPr="00F17D3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урока;</w:t>
      </w:r>
    </w:p>
    <w:p w14:paraId="3471C4CF" w14:textId="77777777" w:rsidR="00604C65" w:rsidRPr="00604C65" w:rsidRDefault="00604C65" w:rsidP="00604C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0B980268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для развития внимания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этими упражнениями воспитывается быстрая и точная реакция на зрительные и слуховые раздражители, развиваются все виды памяти: зрительная, слуховая, моторная. Обучающиеся учатся вслушиваться в инструкцию, понимать ее и действовать в соответствии с ней. Слово становится сигналом и руководством к</w:t>
      </w:r>
      <w:r w:rsidRPr="00F17D3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действию;</w:t>
      </w:r>
    </w:p>
    <w:p w14:paraId="61A11503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7BB00DFF" w14:textId="77777777" w:rsid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69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на развитие мелкой моторики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развивают движения пальцев рук, их взаимодействие, координацию и способствуют развитию артикуляционной моторики. Упражнения проводятся на речевом материале, движения пальцев соответствуют</w:t>
      </w:r>
      <w:r w:rsidRPr="00F17D3E">
        <w:rPr>
          <w:rFonts w:ascii="Times New Roman" w:eastAsia="Times New Roman" w:hAnsi="Times New Roman" w:cs="Times New Roman"/>
          <w:spacing w:val="-26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тексту;</w:t>
      </w:r>
    </w:p>
    <w:p w14:paraId="2C15DDC8" w14:textId="77777777" w:rsidR="00F17D3E" w:rsidRPr="00F17D3E" w:rsidRDefault="00F17D3E" w:rsidP="00F17D3E">
      <w:pPr>
        <w:pStyle w:val="a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5DEA1C18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69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упражнения с предметами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развивают статическую и динамическую согласованность движений, координацию движений с речью, точность и пластику</w:t>
      </w:r>
      <w:r w:rsidRPr="00F17D3E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движений;</w:t>
      </w:r>
    </w:p>
    <w:p w14:paraId="7944A7C5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59E535B6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45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элементы танца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способствуют развитию общей моторики, координации движений, формированию чувства темпа и</w:t>
      </w:r>
      <w:r w:rsidRPr="00F17D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ритма;</w:t>
      </w:r>
    </w:p>
    <w:p w14:paraId="494A7EC7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49EE7534" w14:textId="77777777" w:rsidR="00604C65" w:rsidRPr="00F17D3E" w:rsidRDefault="00604C65" w:rsidP="00F17D3E">
      <w:pPr>
        <w:pStyle w:val="a3"/>
        <w:widowControl w:val="0"/>
        <w:numPr>
          <w:ilvl w:val="0"/>
          <w:numId w:val="15"/>
        </w:numPr>
        <w:tabs>
          <w:tab w:val="left" w:pos="655"/>
        </w:tabs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заключительные упражнения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– приводят обучающихся в спокойное состояние после целого ряда двигательных и речевых нагрузок. Используются разные виды упражнений: ходьба, упражнения на дыхание, упражнения на релаксацию, несложные упражнения на статическую координацию движений, простые общеразвивающие</w:t>
      </w:r>
      <w:r w:rsidRPr="00F17D3E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упражнения.</w:t>
      </w:r>
    </w:p>
    <w:p w14:paraId="5C132EB8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66F43916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3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 ритмики способствуют развитию и коррекции двигательной сферы, сенсорных способностей детей с расстройствами интеллекта и речи, содействует устранению речевого, двигательных нарушений, социальной реабилитации детей со сложным дефектом, имеющих умеренную и тяжелую умственную отсталость.</w:t>
      </w:r>
    </w:p>
    <w:p w14:paraId="423EDE94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00EDA897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уроков необходимо соблюдать ряд условий:</w:t>
      </w:r>
    </w:p>
    <w:p w14:paraId="38694DA5" w14:textId="77777777" w:rsidR="00604C65" w:rsidRPr="00F17D3E" w:rsidRDefault="00604C65" w:rsidP="00F17D3E">
      <w:pPr>
        <w:pStyle w:val="a3"/>
        <w:widowControl w:val="0"/>
        <w:numPr>
          <w:ilvl w:val="0"/>
          <w:numId w:val="16"/>
        </w:numPr>
        <w:tabs>
          <w:tab w:val="left" w:pos="131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простоту и доступность музыкального материала по форме и</w:t>
      </w:r>
      <w:r w:rsidRPr="00F17D3E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содержанию;</w:t>
      </w:r>
    </w:p>
    <w:p w14:paraId="3AD493E7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04C65" w:rsidRPr="00604C65">
          <w:pgSz w:w="11910" w:h="16840"/>
          <w:pgMar w:top="1040" w:right="620" w:bottom="280" w:left="1240" w:header="720" w:footer="720" w:gutter="0"/>
          <w:cols w:space="720"/>
        </w:sectPr>
      </w:pPr>
    </w:p>
    <w:p w14:paraId="083AC583" w14:textId="77777777" w:rsidR="00604C65" w:rsidRPr="00F17D3E" w:rsidRDefault="00604C65" w:rsidP="00F17D3E">
      <w:pPr>
        <w:pStyle w:val="a3"/>
        <w:widowControl w:val="0"/>
        <w:numPr>
          <w:ilvl w:val="0"/>
          <w:numId w:val="16"/>
        </w:numPr>
        <w:tabs>
          <w:tab w:val="left" w:pos="1442"/>
        </w:tabs>
        <w:autoSpaceDE w:val="0"/>
        <w:autoSpaceDN w:val="0"/>
        <w:spacing w:before="68" w:after="0" w:line="278" w:lineRule="auto"/>
        <w:ind w:right="23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выразительность предлагаемых музыкальных произведений, их яркость и жанровую</w:t>
      </w:r>
      <w:r w:rsidRPr="00F17D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определенность;</w:t>
      </w:r>
    </w:p>
    <w:p w14:paraId="51B7D5BB" w14:textId="77777777" w:rsidR="00604C65" w:rsidRPr="00F17D3E" w:rsidRDefault="00604C65" w:rsidP="00F17D3E">
      <w:pPr>
        <w:pStyle w:val="a3"/>
        <w:widowControl w:val="0"/>
        <w:numPr>
          <w:ilvl w:val="0"/>
          <w:numId w:val="16"/>
        </w:numPr>
        <w:tabs>
          <w:tab w:val="left" w:pos="1374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повторяемость предложенного материала не только на уроках ритмики, но в свободной</w:t>
      </w:r>
      <w:r w:rsidRPr="00F17D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14:paraId="148F480B" w14:textId="77777777" w:rsidR="00604C65" w:rsidRPr="00F17D3E" w:rsidRDefault="00604C65" w:rsidP="00F17D3E">
      <w:pPr>
        <w:pStyle w:val="a3"/>
        <w:widowControl w:val="0"/>
        <w:numPr>
          <w:ilvl w:val="0"/>
          <w:numId w:val="16"/>
        </w:numPr>
        <w:tabs>
          <w:tab w:val="left" w:pos="131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 ярких дидактических</w:t>
      </w:r>
      <w:r w:rsidRPr="00F17D3E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пособий;</w:t>
      </w:r>
    </w:p>
    <w:p w14:paraId="57CB910E" w14:textId="77777777" w:rsidR="00604C65" w:rsidRPr="00F17D3E" w:rsidRDefault="00604C65" w:rsidP="00F17D3E">
      <w:pPr>
        <w:pStyle w:val="a3"/>
        <w:widowControl w:val="0"/>
        <w:numPr>
          <w:ilvl w:val="0"/>
          <w:numId w:val="16"/>
        </w:numPr>
        <w:tabs>
          <w:tab w:val="left" w:pos="131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активное и эмоциональное участие</w:t>
      </w:r>
      <w:r w:rsidRPr="00F17D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взрослых.</w:t>
      </w:r>
    </w:p>
    <w:p w14:paraId="3788B5BB" w14:textId="77777777" w:rsidR="00604C65" w:rsidRPr="00604C65" w:rsidRDefault="00604C65" w:rsidP="00604C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B09324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76" w:lineRule="auto"/>
        <w:ind w:left="462" w:right="22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Гимнастические упражнения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включаются почти во все уроки ритмики. На занятиях по ритмике серьѐзное значение придаѐтся связи музыки и движения. Музыка здесь не является лишь сопровождением, фоном для того или иного упражнения, она органически включается в содержание каждого урока, как необходимая составная его часть. Связь движения с музыкой предусматривает не только соответствие с метрической пульсацией музыки, но и отображение в движении характера музыки, средств музыкальной выразительности – темпа, динамических оттенков, регистровых изменений.</w:t>
      </w:r>
    </w:p>
    <w:p w14:paraId="1B097524" w14:textId="77777777" w:rsidR="00604C65" w:rsidRPr="00604C65" w:rsidRDefault="00604C65" w:rsidP="00604C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4DFAE3C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3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Разучивая с детьми гимнастические упражнения, необходимо добиваться от них осознанного отношения к своим действиям и тесной связи движения с музыкой. С самого начала следует приучать детей к правильной оценке качества выполнения движений.</w:t>
      </w:r>
    </w:p>
    <w:p w14:paraId="242C0A91" w14:textId="77777777" w:rsidR="00604C65" w:rsidRPr="00604C65" w:rsidRDefault="00604C65" w:rsidP="00604C6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489E1D30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Комплексы гимнастических упражнений включают в работу основные группы мышц: мышцы верхнего плечевого пояса, брюшного пресса, косые мышцы спины, мышцы ног. Систематическое повторение комплексов помогает закреплению навыков точного выполнения движений, укрепляет организм ребѐнка, улучшает </w:t>
      </w:r>
      <w:r w:rsidRPr="00604C6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работу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кровообращения, дыхания, способствует выработке должной осанки. Необходимо включать в каждое занятие упражнения на расслабление различных групп мышц, особенно мышц верхнего плечевого пояса, рук и пальцев. Гимнастические комплексы могут проводиться без предметов и с предметами. Эти комплексы разучиваются и повторяются в начале почти каждого урока ритмики. Упражнения же с предметами - мячами, бубнами, скакалками, как правило, проводятся в конце урока. Они придают особую эмоциональность заключительной части занятия. Упражнения с мячами особенно полезны учащимся, так как развивают глазомер, укрепляют мышцы пальцев, кисти</w:t>
      </w:r>
      <w:r w:rsidRPr="00604C65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рук.</w:t>
      </w:r>
    </w:p>
    <w:p w14:paraId="74D2A356" w14:textId="77777777" w:rsidR="00604C65" w:rsidRPr="00604C65" w:rsidRDefault="00604C65" w:rsidP="00604C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4FD0FF78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Танцевальные элементы и танцы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Большое внимание на уроках ритмики уделяется изучению элементов танца. Эти движения используются не только в танцах, но и во многих упражнениях и играх. Таковы упражнения в танцевальной форме и музыкальные игры в которых дети свободно пляшут, выбирая танцевальные упражнения по своему желанию. Очень важно обогатить детей запасом этих движений, научить их двигаться технически грамотно, легко, естественно, выразительно. Приобщение детей к творчеству - одна из важнейших задач</w:t>
      </w:r>
      <w:r w:rsidRPr="00604C6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ритмики.</w:t>
      </w:r>
    </w:p>
    <w:p w14:paraId="1FE587B8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4394719D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Образные упражнения и музыкальные игры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 наиболее интересными для детей видами музыкально-ритмической деятельности. Они создают широкую возможность для развития художественно-творческих возможностей детей - проявления фантазии, выдумки, активности. Обучение двигательными навыками проводится в увлекательной форме. Дети изображают отдельных персонажей – сказочных или реальных, отражают повадки животных, птиц, а также трудовые действия</w:t>
      </w:r>
      <w:r w:rsidRPr="00604C65">
        <w:rPr>
          <w:rFonts w:ascii="Times New Roman" w:eastAsia="Times New Roman" w:hAnsi="Times New Roman" w:cs="Times New Roman"/>
          <w:spacing w:val="39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людей,</w:t>
      </w:r>
    </w:p>
    <w:p w14:paraId="30D770B9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604C65" w:rsidRPr="00604C65">
          <w:pgSz w:w="11910" w:h="16840"/>
          <w:pgMar w:top="1040" w:right="620" w:bottom="280" w:left="1240" w:header="720" w:footer="720" w:gutter="0"/>
          <w:cols w:space="720"/>
        </w:sectPr>
      </w:pPr>
    </w:p>
    <w:p w14:paraId="540C3722" w14:textId="77777777" w:rsidR="00604C65" w:rsidRPr="00604C65" w:rsidRDefault="00604C65" w:rsidP="00604C65">
      <w:pPr>
        <w:widowControl w:val="0"/>
        <w:autoSpaceDE w:val="0"/>
        <w:autoSpaceDN w:val="0"/>
        <w:spacing w:before="68" w:after="0" w:line="276" w:lineRule="auto"/>
        <w:ind w:left="462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подражают физкультурникам, солдатам, передают бег автомобиля, поезда, парение самолѐта и т.д. Игры заставляют детей перевоплощаться, находить характерные движения, жесты, мимику. В некоторых играх присутствует элемент соревнования ( кто скорее, лучше, более чѐтко выполнит то или иное задание, кто явится более ловким, смелым). В образных упражнениях и играх сохраняется основной принцип ритмики: все движения</w:t>
      </w:r>
      <w:r w:rsidRPr="00604C6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должны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быть</w:t>
      </w:r>
      <w:r w:rsidRPr="00604C6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органически</w:t>
      </w:r>
      <w:r w:rsidRPr="00604C6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связаны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музыкой,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т.е.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соответствовать</w:t>
      </w:r>
      <w:r w:rsidRPr="00604C6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еѐ</w:t>
      </w:r>
      <w:r w:rsidRPr="00604C6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характеру и средствам музыкальной</w:t>
      </w:r>
      <w:r w:rsidRPr="00604C6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выразительности.</w:t>
      </w:r>
    </w:p>
    <w:p w14:paraId="73ABE997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252D48AF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Яркое, эмоциональное </w:t>
      </w: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слово 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педагога побуждает мысль, направляет в определѐнное русло детскую фантазию. Иногда педагог использует и метод показа, уточняющего отдельные детали. К показу привлекаются и дети, нашедшие наиболее интересные и убедительные движение для воплощения образа. Коллективное творчество сплачивает детей, доставляет им большую радость.</w:t>
      </w:r>
    </w:p>
    <w:p w14:paraId="554A1ABE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16F0DB92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Особой любовью у детей пользуются </w:t>
      </w: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музыкальные игры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Увлекательные игровые задачи, поставленные в них, обогащают процесс обучения</w:t>
      </w:r>
      <w:r w:rsid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будят и развивают в детях акте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рские задатки.</w:t>
      </w:r>
    </w:p>
    <w:p w14:paraId="31241CC6" w14:textId="77777777" w:rsidR="00604C65" w:rsidRPr="00604C65" w:rsidRDefault="00604C65" w:rsidP="00604C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1709C43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2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Задания на самостоятельный выбор движений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соответствующих хар</w:t>
      </w:r>
      <w:r w:rsid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актеру мелодии, развивают у ребе</w:t>
      </w: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нка активность и воображение, координацию и выразительность движений. Исполнение под музыку стихов, подпевок, инсценирование песен, музыкальных сказок способствуют развитию дыхательного аппарата и речевой моторики.</w:t>
      </w:r>
    </w:p>
    <w:p w14:paraId="6827A95A" w14:textId="77777777" w:rsidR="00604C65" w:rsidRPr="00604C65" w:rsidRDefault="00604C65" w:rsidP="00604C65">
      <w:pPr>
        <w:widowControl w:val="0"/>
        <w:autoSpaceDE w:val="0"/>
        <w:autoSpaceDN w:val="0"/>
        <w:spacing w:after="0" w:line="276" w:lineRule="auto"/>
        <w:ind w:left="462" w:right="2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учатся вежливо обращаться друг с другом.</w:t>
      </w:r>
    </w:p>
    <w:p w14:paraId="5498DAEE" w14:textId="77777777" w:rsidR="00604C65" w:rsidRPr="00604C65" w:rsidRDefault="00604C65" w:rsidP="00604C6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0713B242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Принципы обучения:</w:t>
      </w:r>
    </w:p>
    <w:p w14:paraId="19AA40A1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коррекционная направленность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обучения;</w:t>
      </w:r>
    </w:p>
    <w:p w14:paraId="337E323C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оптимистическая перспектива</w:t>
      </w:r>
      <w:r w:rsidRPr="00604C6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образования;</w:t>
      </w:r>
    </w:p>
    <w:p w14:paraId="0B5A0828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индивидуализация и дифференциация процесса</w:t>
      </w:r>
      <w:r w:rsidRPr="00604C6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обучения.</w:t>
      </w:r>
    </w:p>
    <w:p w14:paraId="17F7B0A3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4402958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Используемые технологии:</w:t>
      </w:r>
    </w:p>
    <w:p w14:paraId="7C7EDD6C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228"/>
        </w:tabs>
        <w:autoSpaceDE w:val="0"/>
        <w:autoSpaceDN w:val="0"/>
        <w:spacing w:before="36" w:after="0" w:line="240" w:lineRule="auto"/>
        <w:ind w:left="1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информационные;</w:t>
      </w:r>
    </w:p>
    <w:p w14:paraId="2A016AE0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объяснительно-иллюстративные;</w:t>
      </w:r>
    </w:p>
    <w:p w14:paraId="136DE9EC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41" w:after="0" w:line="240" w:lineRule="auto"/>
        <w:ind w:left="1170" w:hanging="3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здоровьесберегающие;</w:t>
      </w:r>
    </w:p>
    <w:p w14:paraId="7AB3AE57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41" w:after="0" w:line="240" w:lineRule="auto"/>
        <w:ind w:left="1170" w:hanging="3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модульные;</w:t>
      </w:r>
    </w:p>
    <w:p w14:paraId="5A3434DE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40" w:after="0" w:line="240" w:lineRule="auto"/>
        <w:ind w:left="1170" w:hanging="3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личностно-ориентированные;</w:t>
      </w:r>
    </w:p>
    <w:p w14:paraId="1FDD0CD4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игровые.</w:t>
      </w:r>
    </w:p>
    <w:p w14:paraId="7E41F53B" w14:textId="77777777" w:rsidR="00604C65" w:rsidRPr="00604C65" w:rsidRDefault="00604C65" w:rsidP="00604C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69DEEE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Методы обучения:</w:t>
      </w:r>
    </w:p>
    <w:p w14:paraId="4F9A2C19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объяснение,</w:t>
      </w:r>
    </w:p>
    <w:p w14:paraId="689A9A8A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рассказ;</w:t>
      </w:r>
    </w:p>
    <w:p w14:paraId="0E2789B6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беседа;</w:t>
      </w:r>
    </w:p>
    <w:p w14:paraId="1DDABBF9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демонстрация;</w:t>
      </w:r>
    </w:p>
    <w:p w14:paraId="6B6A036A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04C65" w:rsidRPr="00604C65">
          <w:pgSz w:w="11910" w:h="16840"/>
          <w:pgMar w:top="1040" w:right="620" w:bottom="280" w:left="1240" w:header="720" w:footer="720" w:gutter="0"/>
          <w:cols w:space="720"/>
        </w:sectPr>
      </w:pPr>
    </w:p>
    <w:p w14:paraId="5D11F00B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наблюдение,</w:t>
      </w:r>
    </w:p>
    <w:p w14:paraId="1432BDA0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игра;</w:t>
      </w:r>
    </w:p>
    <w:p w14:paraId="79A15E9D" w14:textId="77777777" w:rsidR="00604C65" w:rsidRPr="00604C65" w:rsidRDefault="00604C65" w:rsidP="00604C6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упражнение.</w:t>
      </w:r>
    </w:p>
    <w:p w14:paraId="3EB7B5C8" w14:textId="77777777" w:rsidR="00604C65" w:rsidRPr="00604C65" w:rsidRDefault="00604C65" w:rsidP="00604C6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C5802A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Примерный план урока ритмики</w:t>
      </w:r>
      <w:r w:rsidR="00F17D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3BD2A22D" w14:textId="77777777" w:rsidR="00604C65" w:rsidRPr="00604C65" w:rsidRDefault="00604C65" w:rsidP="00604C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14:paraId="1AA466CD" w14:textId="77777777" w:rsidR="00F17D3E" w:rsidRPr="00F17D3E" w:rsidRDefault="00604C65" w:rsidP="00F17D3E">
      <w:pPr>
        <w:pStyle w:val="a3"/>
        <w:widowControl w:val="0"/>
        <w:numPr>
          <w:ilvl w:val="0"/>
          <w:numId w:val="17"/>
        </w:numPr>
        <w:tabs>
          <w:tab w:val="left" w:pos="784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Вводная часть. </w:t>
      </w:r>
      <w:r w:rsidR="00F17D3E" w:rsidRPr="00F17D3E">
        <w:rPr>
          <w:rFonts w:ascii="Times New Roman" w:eastAsia="Times New Roman" w:hAnsi="Times New Roman" w:cs="Times New Roman"/>
          <w:sz w:val="24"/>
          <w:lang w:eastAsia="ru-RU" w:bidi="ru-RU"/>
        </w:rPr>
        <w:t>В нее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входит построение и марш - чаще всего</w:t>
      </w:r>
      <w:r w:rsidRPr="00F17D3E">
        <w:rPr>
          <w:rFonts w:ascii="Times New Roman" w:eastAsia="Times New Roman" w:hAnsi="Times New Roman" w:cs="Times New Roman"/>
          <w:spacing w:val="3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F17D3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="00F17D3E" w:rsidRPr="00F17D3E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определе</w:t>
      </w:r>
      <w:r w:rsidRPr="00F17D3E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нным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музыкально-ритмическим заданием. Перестроение на основную часть</w:t>
      </w:r>
      <w:r w:rsidRPr="00F17D3E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урока.</w:t>
      </w:r>
    </w:p>
    <w:p w14:paraId="300880C5" w14:textId="77777777" w:rsidR="00F17D3E" w:rsidRPr="00F17D3E" w:rsidRDefault="00604C65" w:rsidP="00F17D3E">
      <w:pPr>
        <w:pStyle w:val="a3"/>
        <w:widowControl w:val="0"/>
        <w:numPr>
          <w:ilvl w:val="0"/>
          <w:numId w:val="17"/>
        </w:numPr>
        <w:tabs>
          <w:tab w:val="left" w:pos="784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Основная часть.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Чаще всего она начинается с гимнастических упражнений. Затем идут упражнения с ритмическими заданиями. Таких упражнений может быть три – четыре, например: определение разм</w:t>
      </w:r>
      <w:r w:rsidR="00F17D3E" w:rsidRPr="00F17D3E">
        <w:rPr>
          <w:rFonts w:ascii="Times New Roman" w:eastAsia="Times New Roman" w:hAnsi="Times New Roman" w:cs="Times New Roman"/>
          <w:sz w:val="24"/>
          <w:lang w:eastAsia="ru-RU" w:bidi="ru-RU"/>
        </w:rPr>
        <w:t>ера, работа над качеством дириже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рского жеста, определение длительностей и отражение их в движении, упражнение, связанное со строением музыкального</w:t>
      </w:r>
      <w:r w:rsidRPr="00F17D3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произведения.</w:t>
      </w:r>
    </w:p>
    <w:p w14:paraId="5140C52E" w14:textId="77777777" w:rsidR="00F17D3E" w:rsidRPr="00F17D3E" w:rsidRDefault="00604C65" w:rsidP="00F17D3E">
      <w:pPr>
        <w:pStyle w:val="a3"/>
        <w:widowControl w:val="0"/>
        <w:numPr>
          <w:ilvl w:val="0"/>
          <w:numId w:val="17"/>
        </w:numPr>
        <w:tabs>
          <w:tab w:val="left" w:pos="712"/>
        </w:tabs>
        <w:autoSpaceDE w:val="0"/>
        <w:autoSpaceDN w:val="0"/>
        <w:spacing w:before="1"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>Упражнение с предметами,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или работа над элементами танцевальных движений, или разучивание танца, или повторение разученного ранее т</w:t>
      </w:r>
      <w:r w:rsidR="00F17D3E" w:rsidRPr="00F17D3E">
        <w:rPr>
          <w:rFonts w:ascii="Times New Roman" w:eastAsia="Times New Roman" w:hAnsi="Times New Roman" w:cs="Times New Roman"/>
          <w:sz w:val="24"/>
          <w:lang w:eastAsia="ru-RU" w:bidi="ru-RU"/>
        </w:rPr>
        <w:t>анца. Проведение игры с определе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нными музыкально-ритмическими</w:t>
      </w:r>
      <w:r w:rsidRPr="00F17D3E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задачами.</w:t>
      </w:r>
    </w:p>
    <w:p w14:paraId="3CD957B8" w14:textId="77777777" w:rsidR="00CE0A7A" w:rsidRPr="00F17D3E" w:rsidRDefault="00604C65" w:rsidP="00F17D3E">
      <w:pPr>
        <w:pStyle w:val="a3"/>
        <w:widowControl w:val="0"/>
        <w:numPr>
          <w:ilvl w:val="0"/>
          <w:numId w:val="17"/>
        </w:numPr>
        <w:tabs>
          <w:tab w:val="left" w:pos="741"/>
        </w:tabs>
        <w:autoSpaceDE w:val="0"/>
        <w:autoSpaceDN w:val="0"/>
        <w:spacing w:before="1"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Заключительная часть.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Построение в шеренгу. Короткий анализ урока. Уход под</w:t>
      </w:r>
      <w:r w:rsidRPr="00F17D3E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марш.</w:t>
      </w:r>
    </w:p>
    <w:p w14:paraId="7906F7CB" w14:textId="77777777" w:rsidR="00604C65" w:rsidRDefault="00604C65" w:rsidP="00604C65">
      <w:pPr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B5D31AA" w14:textId="77777777" w:rsidR="00604C65" w:rsidRPr="00511B77" w:rsidRDefault="00604C65" w:rsidP="00604C6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коррекционного курса в учебном плане</w:t>
      </w:r>
    </w:p>
    <w:p w14:paraId="6147179B" w14:textId="77777777" w:rsidR="00604C65" w:rsidRPr="00604C65" w:rsidRDefault="00604C65" w:rsidP="0060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16EC5" w14:textId="77777777" w:rsidR="00604C65" w:rsidRPr="00511B77" w:rsidRDefault="00604C65" w:rsidP="00511B7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образовательного учреждения в раздел «Коррекционно-развивающая область» включён коррекционный курс «Ритмика» с проведением занятий 1 раз в неделю, 34 часа в год.</w:t>
      </w:r>
    </w:p>
    <w:p w14:paraId="57E3771F" w14:textId="77777777" w:rsidR="00604C65" w:rsidRPr="00604C65" w:rsidRDefault="00604C65" w:rsidP="00604C65">
      <w:pPr>
        <w:widowControl w:val="0"/>
        <w:autoSpaceDE w:val="0"/>
        <w:autoSpaceDN w:val="0"/>
        <w:spacing w:before="45" w:after="0" w:line="550" w:lineRule="atLeast"/>
        <w:ind w:left="117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4. Личностные и предметные результаты освоения учебного предмета </w:t>
      </w:r>
      <w:r w:rsidR="00511B77" w:rsidRPr="00604C6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Личностными результатами </w:t>
      </w:r>
      <w:r w:rsidR="00511B77"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освоения,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учащимися содержания программы по</w:t>
      </w:r>
    </w:p>
    <w:p w14:paraId="4C5DCE55" w14:textId="77777777" w:rsidR="00604C65" w:rsidRPr="00604C65" w:rsidRDefault="00604C65" w:rsidP="00604C65">
      <w:pPr>
        <w:widowControl w:val="0"/>
        <w:autoSpaceDE w:val="0"/>
        <w:autoSpaceDN w:val="0"/>
        <w:spacing w:before="42"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ритмике являются следующие умения:</w:t>
      </w:r>
    </w:p>
    <w:p w14:paraId="45C16633" w14:textId="77777777" w:rsidR="00604C65" w:rsidRPr="00604C65" w:rsidRDefault="00604C65" w:rsidP="00604C65">
      <w:pPr>
        <w:widowControl w:val="0"/>
        <w:autoSpaceDE w:val="0"/>
        <w:autoSpaceDN w:val="0"/>
        <w:spacing w:before="41" w:after="0" w:line="276" w:lineRule="auto"/>
        <w:ind w:left="1181" w:right="3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6374FA9C" wp14:editId="19BF1608">
            <wp:extent cx="121919" cy="164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D3E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77A8BC5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76" w:lineRule="auto"/>
        <w:ind w:left="1181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2BCDED6" wp14:editId="32BD9ED8">
            <wp:extent cx="121919" cy="16459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C6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04C65">
        <w:rPr>
          <w:rFonts w:ascii="Times New Roman" w:eastAsia="Times New Roman" w:hAnsi="Times New Roman" w:cs="Times New Roman"/>
          <w:spacing w:val="18"/>
          <w:sz w:val="20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 w:bidi="ru-RU"/>
        </w:rPr>
        <w:t xml:space="preserve">проявлять дисциплинированность, трудолюбие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 xml:space="preserve">и </w:t>
      </w:r>
      <w:r w:rsidRPr="00604C65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 w:bidi="ru-RU"/>
        </w:rPr>
        <w:t xml:space="preserve">упорство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>в достижении поставленных</w:t>
      </w:r>
      <w:r w:rsidRPr="00604C65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>целей;</w:t>
      </w:r>
    </w:p>
    <w:p w14:paraId="2350C4DB" w14:textId="77777777" w:rsidR="00604C65" w:rsidRDefault="00604C65" w:rsidP="00511B77">
      <w:pPr>
        <w:widowControl w:val="0"/>
        <w:autoSpaceDE w:val="0"/>
        <w:autoSpaceDN w:val="0"/>
        <w:spacing w:after="0" w:line="278" w:lineRule="auto"/>
        <w:ind w:left="1181" w:right="229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2F839BE9" wp14:editId="67011282">
            <wp:extent cx="121919" cy="1645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C6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04C65">
        <w:rPr>
          <w:rFonts w:ascii="Times New Roman" w:eastAsia="Times New Roman" w:hAnsi="Times New Roman" w:cs="Times New Roman"/>
          <w:spacing w:val="18"/>
          <w:sz w:val="20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>оказывать бескорыстную помощь своим сверстникам, находить с ними общий язык и общие</w:t>
      </w:r>
      <w:r w:rsidRPr="00604C65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w w:val="110"/>
          <w:sz w:val="24"/>
          <w:szCs w:val="24"/>
          <w:lang w:eastAsia="ru-RU" w:bidi="ru-RU"/>
        </w:rPr>
        <w:t>интересы;</w:t>
      </w:r>
    </w:p>
    <w:p w14:paraId="6C9CD98D" w14:textId="77777777" w:rsidR="00511B77" w:rsidRPr="00511B77" w:rsidRDefault="00511B77" w:rsidP="00511B77">
      <w:pPr>
        <w:widowControl w:val="0"/>
        <w:autoSpaceDE w:val="0"/>
        <w:autoSpaceDN w:val="0"/>
        <w:spacing w:after="0" w:line="278" w:lineRule="auto"/>
        <w:ind w:right="22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11B77" w:rsidRPr="00511B77">
          <w:pgSz w:w="11910" w:h="16840"/>
          <w:pgMar w:top="1040" w:right="620" w:bottom="280" w:left="1240" w:header="720" w:footer="720" w:gutter="0"/>
          <w:cols w:space="720"/>
        </w:sectPr>
      </w:pPr>
    </w:p>
    <w:p w14:paraId="5852E7D0" w14:textId="77777777" w:rsidR="00F17D3E" w:rsidRDefault="00604C65" w:rsidP="00511B77">
      <w:pPr>
        <w:widowControl w:val="0"/>
        <w:autoSpaceDE w:val="0"/>
        <w:autoSpaceDN w:val="0"/>
        <w:spacing w:before="201" w:after="0" w:line="278" w:lineRule="auto"/>
        <w:ind w:right="37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Минимальный и достаточный уровни усвоения предметных результатов </w:t>
      </w:r>
    </w:p>
    <w:p w14:paraId="7F93FE7C" w14:textId="77777777" w:rsidR="00604C65" w:rsidRPr="00604C65" w:rsidRDefault="00604C65" w:rsidP="00511B77">
      <w:pPr>
        <w:widowControl w:val="0"/>
        <w:autoSpaceDE w:val="0"/>
        <w:autoSpaceDN w:val="0"/>
        <w:spacing w:before="201" w:after="0" w:line="278" w:lineRule="auto"/>
        <w:ind w:right="37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конец IV</w:t>
      </w:r>
      <w:r w:rsidR="00F17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класса</w:t>
      </w:r>
    </w:p>
    <w:p w14:paraId="6B96D8C6" w14:textId="77777777" w:rsidR="00604C65" w:rsidRPr="00604C65" w:rsidRDefault="00604C65" w:rsidP="00604C6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604C65" w:rsidRPr="00604C65" w14:paraId="70E2E0CF" w14:textId="77777777" w:rsidTr="00604C65">
        <w:trPr>
          <w:trHeight w:val="275"/>
        </w:trPr>
        <w:tc>
          <w:tcPr>
            <w:tcW w:w="4784" w:type="dxa"/>
          </w:tcPr>
          <w:p w14:paraId="15071C58" w14:textId="77777777" w:rsidR="00604C65" w:rsidRPr="00604C65" w:rsidRDefault="00604C65" w:rsidP="00604C65">
            <w:pPr>
              <w:spacing w:line="256" w:lineRule="exact"/>
              <w:ind w:left="109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Минимальный уровень</w:t>
            </w:r>
          </w:p>
        </w:tc>
        <w:tc>
          <w:tcPr>
            <w:tcW w:w="4789" w:type="dxa"/>
          </w:tcPr>
          <w:p w14:paraId="4CD70B8C" w14:textId="77777777" w:rsidR="00604C65" w:rsidRPr="00604C65" w:rsidRDefault="00604C65" w:rsidP="00604C65">
            <w:pPr>
              <w:spacing w:line="256" w:lineRule="exact"/>
              <w:ind w:left="11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Достаточный уровень</w:t>
            </w:r>
          </w:p>
        </w:tc>
      </w:tr>
      <w:tr w:rsidR="00604C65" w:rsidRPr="00604C65" w14:paraId="74F06112" w14:textId="77777777" w:rsidTr="00604C65">
        <w:trPr>
          <w:trHeight w:val="4548"/>
        </w:trPr>
        <w:tc>
          <w:tcPr>
            <w:tcW w:w="4784" w:type="dxa"/>
          </w:tcPr>
          <w:p w14:paraId="4AD75511" w14:textId="77777777" w:rsidR="00604C65" w:rsidRPr="00604C65" w:rsidRDefault="00604C65" w:rsidP="00604C65">
            <w:pPr>
              <w:spacing w:line="273" w:lineRule="auto"/>
              <w:ind w:left="534" w:right="98" w:hanging="2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2F2FEF67" wp14:editId="5D0004A7">
                  <wp:extent cx="137159" cy="18427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19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находить место в строю с помощью учителя;</w:t>
            </w:r>
          </w:p>
          <w:p w14:paraId="41E74E5C" w14:textId="77777777" w:rsidR="00604C65" w:rsidRPr="00604C65" w:rsidRDefault="00604C65" w:rsidP="00604C65">
            <w:pPr>
              <w:spacing w:before="2" w:line="271" w:lineRule="auto"/>
              <w:ind w:left="534" w:right="97" w:hanging="2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64BF6A62" wp14:editId="1E612B23">
                  <wp:extent cx="137159" cy="187451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19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движения по показу;</w:t>
            </w:r>
          </w:p>
          <w:p w14:paraId="61B5E973" w14:textId="77777777" w:rsidR="00604C65" w:rsidRPr="00604C65" w:rsidRDefault="00604C65" w:rsidP="00604C65">
            <w:pPr>
              <w:tabs>
                <w:tab w:val="left" w:pos="1695"/>
                <w:tab w:val="left" w:pos="2057"/>
                <w:tab w:val="left" w:pos="2911"/>
                <w:tab w:val="left" w:pos="3040"/>
                <w:tab w:val="left" w:pos="3393"/>
                <w:tab w:val="left" w:pos="4427"/>
              </w:tabs>
              <w:spacing w:before="5" w:line="271" w:lineRule="auto"/>
              <w:ind w:left="249" w:right="97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10C0A905" wp14:editId="4A20ED59">
                  <wp:extent cx="137160" cy="187451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19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держать дистанцию вместе</w:t>
            </w:r>
            <w:r w:rsidRPr="00604C65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 w:rsidRPr="00604C6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педагогом; </w:t>
            </w: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6C3E4293" wp14:editId="2B8CFA0A">
                  <wp:extent cx="137159" cy="187451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соотносить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свое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положение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04C6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>по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отношению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другим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04C6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помощью</w:t>
            </w:r>
          </w:p>
          <w:p w14:paraId="1AC9CC4D" w14:textId="77777777" w:rsidR="00604C65" w:rsidRPr="00604C65" w:rsidRDefault="00604C65" w:rsidP="00604C65">
            <w:pPr>
              <w:spacing w:before="7"/>
              <w:ind w:left="5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учителя;</w:t>
            </w:r>
          </w:p>
          <w:p w14:paraId="4AAF728D" w14:textId="77777777" w:rsidR="00604C65" w:rsidRPr="00604C65" w:rsidRDefault="00604C65" w:rsidP="00604C65">
            <w:pPr>
              <w:spacing w:before="44" w:line="271" w:lineRule="auto"/>
              <w:ind w:left="534" w:right="100" w:hanging="2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5A611631" wp14:editId="599D375B">
                  <wp:extent cx="137159" cy="187451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19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понимает инструкции педагога после многократного</w:t>
            </w:r>
            <w:r w:rsidRPr="00604C6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повторения;</w:t>
            </w:r>
          </w:p>
          <w:p w14:paraId="47CA5720" w14:textId="77777777" w:rsidR="00604C65" w:rsidRPr="00604C65" w:rsidRDefault="00604C65" w:rsidP="00604C65">
            <w:pPr>
              <w:tabs>
                <w:tab w:val="left" w:pos="3229"/>
              </w:tabs>
              <w:spacing w:before="5" w:line="273" w:lineRule="auto"/>
              <w:ind w:left="534" w:right="96" w:hanging="2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7F618AED" wp14:editId="5C1BA360">
                  <wp:extent cx="137159" cy="187452"/>
                  <wp:effectExtent l="0" t="0" r="0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 </w:t>
            </w:r>
            <w:r w:rsidRPr="00604C65">
              <w:rPr>
                <w:rFonts w:ascii="Times New Roman" w:eastAsia="Times New Roman" w:hAnsi="Times New Roman" w:cs="Times New Roman"/>
                <w:spacing w:val="-21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простые движения в соответствии с темпом, ритмом, динамикой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04C6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музыкального</w:t>
            </w:r>
          </w:p>
          <w:p w14:paraId="387D408A" w14:textId="77777777" w:rsidR="00604C65" w:rsidRPr="00604C65" w:rsidRDefault="00604C65" w:rsidP="00604C65">
            <w:pPr>
              <w:spacing w:before="3"/>
              <w:ind w:left="5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произведения..</w:t>
            </w:r>
          </w:p>
        </w:tc>
        <w:tc>
          <w:tcPr>
            <w:tcW w:w="4789" w:type="dxa"/>
          </w:tcPr>
          <w:p w14:paraId="3821C6C6" w14:textId="77777777" w:rsidR="00604C65" w:rsidRPr="00604C65" w:rsidRDefault="00604C65" w:rsidP="00604C65">
            <w:pPr>
              <w:spacing w:before="4" w:line="235" w:lineRule="auto"/>
              <w:ind w:left="422" w:right="96" w:hanging="27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2B578EB1" wp14:editId="5909D698">
                  <wp:extent cx="140208" cy="184276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двигаться в соответствии с контрастным характером</w:t>
            </w:r>
            <w:r w:rsidRPr="00604C6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музыки;</w:t>
            </w:r>
          </w:p>
          <w:p w14:paraId="02D36F34" w14:textId="77777777" w:rsidR="00604C65" w:rsidRPr="00604C65" w:rsidRDefault="00604C65" w:rsidP="00604C65">
            <w:pPr>
              <w:spacing w:before="9" w:line="235" w:lineRule="auto"/>
              <w:ind w:left="422" w:right="103" w:hanging="27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697A6B32" wp14:editId="186F3F2C">
                  <wp:extent cx="140208" cy="187451"/>
                  <wp:effectExtent l="0" t="0" r="0" b="0"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движения с предметами (лентой,</w:t>
            </w:r>
            <w:r w:rsidRPr="00604C6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мячом);</w:t>
            </w:r>
          </w:p>
          <w:p w14:paraId="045DC622" w14:textId="77777777" w:rsidR="00604C65" w:rsidRPr="00604C65" w:rsidRDefault="00604C65" w:rsidP="00604C65">
            <w:pPr>
              <w:tabs>
                <w:tab w:val="left" w:pos="2107"/>
                <w:tab w:val="left" w:pos="4566"/>
              </w:tabs>
              <w:spacing w:before="7" w:line="237" w:lineRule="auto"/>
              <w:ind w:left="422" w:right="97" w:hanging="27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7ED744EF" wp14:editId="237C8FBE">
                  <wp:extent cx="140208" cy="187451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свободно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ориентироваться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 пространстве;</w:t>
            </w:r>
          </w:p>
          <w:p w14:paraId="1C86A839" w14:textId="77777777" w:rsidR="00604C65" w:rsidRPr="00604C65" w:rsidRDefault="00604C65" w:rsidP="00604C65">
            <w:pPr>
              <w:spacing w:before="3"/>
              <w:ind w:left="422" w:right="95" w:hanging="27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04C65">
              <w:rPr>
                <w:rFonts w:ascii="Times New Roman" w:eastAsia="Times New Roman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7CA33CDE" wp14:editId="1D63107B">
                  <wp:extent cx="140208" cy="187451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4C65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ru-RU" w:bidi="ru-RU"/>
              </w:rPr>
              <w:t xml:space="preserve"> </w:t>
            </w:r>
            <w:r w:rsidRPr="00604C6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знакомые танцевальные движения, отвечающие характеру музыки.</w:t>
            </w:r>
          </w:p>
        </w:tc>
      </w:tr>
    </w:tbl>
    <w:p w14:paraId="44C8E058" w14:textId="77777777" w:rsidR="00604C65" w:rsidRDefault="00604C65" w:rsidP="00604C65"/>
    <w:p w14:paraId="6953684F" w14:textId="77777777" w:rsidR="00604C65" w:rsidRDefault="00604C65" w:rsidP="00604C65"/>
    <w:p w14:paraId="3FD57E75" w14:textId="77777777" w:rsidR="00604C65" w:rsidRPr="00511B77" w:rsidRDefault="00511B77" w:rsidP="00511B77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B77">
        <w:rPr>
          <w:rFonts w:ascii="Times New Roman" w:hAnsi="Times New Roman" w:cs="Times New Roman"/>
          <w:b/>
          <w:sz w:val="24"/>
          <w:szCs w:val="24"/>
        </w:rPr>
        <w:t>5. Содержание коррекционного курса</w:t>
      </w:r>
    </w:p>
    <w:p w14:paraId="7C612D96" w14:textId="77777777" w:rsidR="00511B77" w:rsidRPr="00604C65" w:rsidRDefault="00511B77" w:rsidP="00604C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14:paraId="371EC097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Упражнения на ориентировку в пространстве</w:t>
      </w:r>
    </w:p>
    <w:p w14:paraId="31CF2651" w14:textId="77777777" w:rsidR="00604C65" w:rsidRPr="00604C65" w:rsidRDefault="00604C65" w:rsidP="00604C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72FDB382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Перестроение из колонны по одному в колонну по</w:t>
      </w:r>
      <w:r w:rsidRPr="00604C65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четыре.</w:t>
      </w:r>
    </w:p>
    <w:p w14:paraId="09DC8A60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Построение в шахматном</w:t>
      </w:r>
      <w:r w:rsidRPr="00604C6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порядке.</w:t>
      </w:r>
    </w:p>
    <w:p w14:paraId="6CB539FF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Перестроение из нескольких колонн в несколько кругов, сужение и расширение</w:t>
      </w:r>
      <w:r w:rsidRPr="00604C65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их.</w:t>
      </w:r>
    </w:p>
    <w:p w14:paraId="7F7EE385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Перестроение из простых и концентрических кругов в звездочки и</w:t>
      </w:r>
      <w:r w:rsidRPr="00604C65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карусели.</w:t>
      </w:r>
    </w:p>
    <w:p w14:paraId="41EB5722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Ходьба по центру зала, умение намечать диагональные линии из </w:t>
      </w:r>
      <w:r w:rsidRPr="00604C6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угла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604C65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угол.</w:t>
      </w:r>
    </w:p>
    <w:p w14:paraId="7C7A89E4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before="41" w:after="0" w:line="278" w:lineRule="auto"/>
        <w:ind w:right="2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Сохранение правильной дистанции во всех видах построений с использованием обручей,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скакалок.</w:t>
      </w:r>
    </w:p>
    <w:p w14:paraId="0408E82B" w14:textId="77777777" w:rsidR="00604C65" w:rsidRPr="00604C65" w:rsidRDefault="00604C65" w:rsidP="00604C65">
      <w:pPr>
        <w:widowControl w:val="0"/>
        <w:numPr>
          <w:ilvl w:val="0"/>
          <w:numId w:val="12"/>
        </w:numPr>
        <w:tabs>
          <w:tab w:val="left" w:pos="118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Упражнения с предметами, более сложные, чем в предыдущих</w:t>
      </w:r>
      <w:r w:rsidRPr="00604C6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классах.</w:t>
      </w:r>
    </w:p>
    <w:p w14:paraId="64BF624E" w14:textId="77777777" w:rsidR="00604C65" w:rsidRPr="00604C65" w:rsidRDefault="00604C65" w:rsidP="00604C6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14:paraId="1D2B3C61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Ритмико-гимнастические упражнения</w:t>
      </w:r>
    </w:p>
    <w:p w14:paraId="1EB81A40" w14:textId="77777777" w:rsidR="00604C65" w:rsidRPr="00604C65" w:rsidRDefault="00604C65" w:rsidP="00604C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17D3C7E5" w14:textId="77777777" w:rsidR="00604C65" w:rsidRPr="00604C65" w:rsidRDefault="00604C65" w:rsidP="00604C65">
      <w:pPr>
        <w:widowControl w:val="0"/>
        <w:autoSpaceDE w:val="0"/>
        <w:autoSpaceDN w:val="0"/>
        <w:spacing w:before="90"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Общеразвивающие упражнения:</w:t>
      </w:r>
    </w:p>
    <w:p w14:paraId="32A849F9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ru-RU" w:bidi="ru-RU"/>
        </w:rPr>
      </w:pPr>
    </w:p>
    <w:p w14:paraId="7D2AAE9E" w14:textId="77777777" w:rsidR="00F17D3E" w:rsidRDefault="00604C65" w:rsidP="004C3609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before="68" w:after="0" w:line="278" w:lineRule="auto"/>
        <w:ind w:right="2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Круговые движения головы, наклоны вперед, назад, в стороны. Выбрасывание рук вперед, в стороны, вверх из положения руки к</w:t>
      </w:r>
      <w:r w:rsidRPr="00F17D3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плечам.</w:t>
      </w:r>
    </w:p>
    <w:p w14:paraId="6979E971" w14:textId="77777777" w:rsidR="00604C65" w:rsidRPr="00F17D3E" w:rsidRDefault="00604C65" w:rsidP="004C3609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before="68" w:after="0" w:line="278" w:lineRule="auto"/>
        <w:ind w:right="2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Круговые движения плеч, замедленные, с постоянным ускорением, с резким изменением темпа</w:t>
      </w:r>
      <w:r w:rsidRPr="00F17D3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движений.</w:t>
      </w:r>
    </w:p>
    <w:p w14:paraId="04FD929C" w14:textId="77777777" w:rsidR="00604C65" w:rsidRPr="00604C65" w:rsidRDefault="00604C65" w:rsidP="00604C65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Плавные, резкие, быстрые, медленные движения кистей</w:t>
      </w:r>
      <w:r w:rsidRPr="00604C6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рук.</w:t>
      </w:r>
    </w:p>
    <w:p w14:paraId="0EEE1622" w14:textId="77777777" w:rsidR="00604C65" w:rsidRPr="00604C65" w:rsidRDefault="00604C65" w:rsidP="00604C65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Повороты туловища, в положении стоя, сидя с передачей</w:t>
      </w:r>
      <w:r w:rsidRPr="00604C6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предметов.</w:t>
      </w:r>
    </w:p>
    <w:p w14:paraId="5ED3D750" w14:textId="77777777" w:rsidR="00604C65" w:rsidRPr="00604C65" w:rsidRDefault="00604C65" w:rsidP="00604C65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before="41" w:after="0" w:line="278" w:lineRule="auto"/>
        <w:ind w:right="2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Круговые движения туловища с вытянутыми в стороны руками, за голову, на поясе.</w:t>
      </w:r>
    </w:p>
    <w:p w14:paraId="7FF80468" w14:textId="77777777" w:rsidR="00604C65" w:rsidRPr="00604C65" w:rsidRDefault="00604C65" w:rsidP="00604C65">
      <w:pPr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</w:t>
      </w:r>
      <w:r w:rsidRPr="00604C65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стоп.</w:t>
      </w:r>
    </w:p>
    <w:p w14:paraId="68CDFCA5" w14:textId="77777777" w:rsidR="00604C65" w:rsidRPr="00604C65" w:rsidRDefault="00604C65" w:rsidP="00604C65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на выработку</w:t>
      </w:r>
      <w:r w:rsidRPr="00604C65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осанки.</w:t>
      </w:r>
    </w:p>
    <w:p w14:paraId="41623150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14:paraId="6F0AAF10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Упражнения на координацию движений:</w:t>
      </w:r>
    </w:p>
    <w:p w14:paraId="07EAF353" w14:textId="77777777" w:rsidR="00604C65" w:rsidRPr="00604C65" w:rsidRDefault="00604C65" w:rsidP="00604C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ru-RU" w:bidi="ru-RU"/>
        </w:rPr>
      </w:pPr>
    </w:p>
    <w:p w14:paraId="5B856A07" w14:textId="77777777" w:rsidR="00604C65" w:rsidRPr="00604C65" w:rsidRDefault="00604C65" w:rsidP="00604C65">
      <w:pPr>
        <w:widowControl w:val="0"/>
        <w:numPr>
          <w:ilvl w:val="0"/>
          <w:numId w:val="10"/>
        </w:numPr>
        <w:tabs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Разнообразные сочетания одновременных движений рук, ног, туловища,</w:t>
      </w:r>
      <w:r w:rsidRPr="00604C65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кистей.</w:t>
      </w:r>
    </w:p>
    <w:p w14:paraId="28417532" w14:textId="77777777" w:rsidR="00604C65" w:rsidRPr="00604C65" w:rsidRDefault="00604C65" w:rsidP="00604C65">
      <w:pPr>
        <w:widowControl w:val="0"/>
        <w:numPr>
          <w:ilvl w:val="0"/>
          <w:numId w:val="10"/>
        </w:numPr>
        <w:tabs>
          <w:tab w:val="left" w:pos="1182"/>
        </w:tabs>
        <w:autoSpaceDE w:val="0"/>
        <w:autoSpaceDN w:val="0"/>
        <w:spacing w:before="41" w:after="0" w:line="276" w:lineRule="auto"/>
        <w:ind w:right="23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Выполнение упражнений под музыку с постепенным ускорением, с резкой сменой темпа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движений.</w:t>
      </w:r>
    </w:p>
    <w:p w14:paraId="7239D328" w14:textId="77777777" w:rsidR="00604C65" w:rsidRPr="00604C65" w:rsidRDefault="00604C65" w:rsidP="00604C65">
      <w:pPr>
        <w:widowControl w:val="0"/>
        <w:numPr>
          <w:ilvl w:val="0"/>
          <w:numId w:val="10"/>
        </w:numPr>
        <w:tabs>
          <w:tab w:val="left" w:pos="1241"/>
          <w:tab w:val="left" w:pos="1242"/>
        </w:tabs>
        <w:autoSpaceDE w:val="0"/>
        <w:autoSpaceDN w:val="0"/>
        <w:spacing w:before="1" w:after="0" w:line="240" w:lineRule="auto"/>
        <w:ind w:left="1242" w:hanging="4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Поочередные хлопки над головой, на груди, перед собой, справа, слева, на</w:t>
      </w:r>
      <w:r w:rsidRPr="00604C65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голени.</w:t>
      </w:r>
    </w:p>
    <w:p w14:paraId="2F669720" w14:textId="77777777" w:rsidR="00604C65" w:rsidRPr="00604C65" w:rsidRDefault="00604C65" w:rsidP="00604C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14:paraId="0DC06831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Упражнение на расслабление мышц:</w:t>
      </w:r>
    </w:p>
    <w:p w14:paraId="2969D0CE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ru-RU" w:bidi="ru-RU"/>
        </w:rPr>
      </w:pPr>
    </w:p>
    <w:p w14:paraId="5B7C40BB" w14:textId="77777777" w:rsidR="00604C65" w:rsidRPr="00604C65" w:rsidRDefault="00604C65" w:rsidP="00604C65">
      <w:pPr>
        <w:widowControl w:val="0"/>
        <w:numPr>
          <w:ilvl w:val="0"/>
          <w:numId w:val="9"/>
        </w:numPr>
        <w:tabs>
          <w:tab w:val="left" w:pos="1182"/>
        </w:tabs>
        <w:autoSpaceDE w:val="0"/>
        <w:autoSpaceDN w:val="0"/>
        <w:spacing w:after="0" w:line="276" w:lineRule="auto"/>
        <w:ind w:right="89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Прыжки на двух ногах одновременно с мягкими расслабленными коленями и корпусом, висящими руками и опущенной головой</w:t>
      </w:r>
      <w:r w:rsidRPr="00604C65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(«петрушка»).</w:t>
      </w:r>
    </w:p>
    <w:p w14:paraId="48CC343A" w14:textId="77777777" w:rsidR="00604C65" w:rsidRPr="00604C65" w:rsidRDefault="00604C65" w:rsidP="00604C65">
      <w:pPr>
        <w:widowControl w:val="0"/>
        <w:numPr>
          <w:ilvl w:val="0"/>
          <w:numId w:val="9"/>
        </w:numPr>
        <w:tabs>
          <w:tab w:val="left" w:pos="1182"/>
        </w:tabs>
        <w:autoSpaceDE w:val="0"/>
        <w:autoSpaceDN w:val="0"/>
        <w:spacing w:after="0" w:line="276" w:lineRule="auto"/>
        <w:ind w:right="4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То же движение в обратном направлении (имитация увядающего</w:t>
      </w:r>
      <w:r w:rsidRPr="00604C65">
        <w:rPr>
          <w:rFonts w:ascii="Times New Roman" w:eastAsia="Times New Roman" w:hAnsi="Times New Roman" w:cs="Times New Roman"/>
          <w:spacing w:val="-3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цветка).</w:t>
      </w:r>
    </w:p>
    <w:p w14:paraId="5CFC7D4B" w14:textId="77777777" w:rsidR="00604C65" w:rsidRPr="00604C65" w:rsidRDefault="00604C65" w:rsidP="00604C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D5F997C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Игры под музыку</w:t>
      </w:r>
    </w:p>
    <w:p w14:paraId="379011D3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2D089515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 w:line="276" w:lineRule="auto"/>
        <w:ind w:right="2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на самостоятельную передачу в движении ритмического рисунка, акцента, темповых и динамических изменений в</w:t>
      </w:r>
      <w:r w:rsidRPr="00604C65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музыке.</w:t>
      </w:r>
    </w:p>
    <w:p w14:paraId="3D4C20C5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241"/>
          <w:tab w:val="left" w:pos="1242"/>
        </w:tabs>
        <w:autoSpaceDE w:val="0"/>
        <w:autoSpaceDN w:val="0"/>
        <w:spacing w:after="0" w:line="278" w:lineRule="auto"/>
        <w:ind w:right="2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Самостоятельная смена движения в соответствии со сменой частей, музыкальных фраз, малоконтрастных частей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музыки.</w:t>
      </w:r>
    </w:p>
    <w:p w14:paraId="2C91ECC0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 w:line="276" w:lineRule="auto"/>
        <w:ind w:right="22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на формирование умения начинать движения после вступления мелодии.</w:t>
      </w:r>
    </w:p>
    <w:p w14:paraId="75344AA7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 w:line="278" w:lineRule="auto"/>
        <w:ind w:right="2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Разучивание и придумывание новых вариантов игр, элементов танцевальных движений, их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комбинирование.</w:t>
      </w:r>
    </w:p>
    <w:p w14:paraId="7220DEC1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Составление несложных танцевальных композиций.</w:t>
      </w:r>
    </w:p>
    <w:p w14:paraId="720E7624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Игры с пением, речевым</w:t>
      </w:r>
      <w:r w:rsidRPr="00604C6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сопровождением.</w:t>
      </w:r>
    </w:p>
    <w:p w14:paraId="2FD72FCD" w14:textId="77777777" w:rsidR="00604C65" w:rsidRPr="00604C65" w:rsidRDefault="00604C65" w:rsidP="00604C65">
      <w:pPr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Инсценирование музыкальных сказок,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песен.</w:t>
      </w:r>
    </w:p>
    <w:p w14:paraId="6D519486" w14:textId="77777777" w:rsidR="00604C65" w:rsidRPr="00604C65" w:rsidRDefault="00604C65" w:rsidP="00604C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BBDCB3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Танцевальные упражнения</w:t>
      </w:r>
    </w:p>
    <w:p w14:paraId="5B0EC154" w14:textId="77777777" w:rsidR="00604C65" w:rsidRPr="00604C65" w:rsidRDefault="00604C65" w:rsidP="00604C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14:paraId="601B888F" w14:textId="77777777" w:rsidR="00604C65" w:rsidRPr="00604C65" w:rsidRDefault="00604C65" w:rsidP="00604C65">
      <w:pPr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Исполнение элементов плясок и танцев, разученных в 3</w:t>
      </w:r>
      <w:r w:rsidRPr="00604C65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классе.</w:t>
      </w:r>
    </w:p>
    <w:p w14:paraId="1B52B603" w14:textId="77777777" w:rsidR="00604C65" w:rsidRPr="00604C65" w:rsidRDefault="00604C65" w:rsidP="00604C65">
      <w:pPr>
        <w:widowControl w:val="0"/>
        <w:numPr>
          <w:ilvl w:val="0"/>
          <w:numId w:val="7"/>
        </w:numPr>
        <w:tabs>
          <w:tab w:val="left" w:pos="1241"/>
          <w:tab w:val="left" w:pos="1242"/>
        </w:tabs>
        <w:autoSpaceDE w:val="0"/>
        <w:autoSpaceDN w:val="0"/>
        <w:spacing w:before="41" w:after="0" w:line="240" w:lineRule="auto"/>
        <w:ind w:left="1242" w:hanging="4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на различение элементов народных</w:t>
      </w:r>
      <w:r w:rsidRPr="00604C65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танцев.</w:t>
      </w:r>
    </w:p>
    <w:p w14:paraId="4F1D3F52" w14:textId="77777777" w:rsidR="00604C65" w:rsidRPr="00604C65" w:rsidRDefault="00604C65" w:rsidP="00604C65">
      <w:pPr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41" w:after="0" w:line="276" w:lineRule="auto"/>
        <w:ind w:right="2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Шаг кадрили: три простых шага и один скользящий, носок ноги вытянут. Пружинящий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бег.</w:t>
      </w:r>
    </w:p>
    <w:p w14:paraId="30130967" w14:textId="77777777" w:rsidR="00F17D3E" w:rsidRDefault="00604C65" w:rsidP="00856272">
      <w:pPr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Подскоки с продвижением назад</w:t>
      </w:r>
      <w:r w:rsidRPr="00F17D3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(спиной).</w:t>
      </w:r>
    </w:p>
    <w:p w14:paraId="655C7B60" w14:textId="77777777" w:rsidR="00604C65" w:rsidRPr="00F17D3E" w:rsidRDefault="00604C65" w:rsidP="00856272">
      <w:pPr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Быстрые мелкие шаги на всей ступне и на</w:t>
      </w:r>
      <w:r w:rsidRPr="00F17D3E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F17D3E">
        <w:rPr>
          <w:rFonts w:ascii="Times New Roman" w:eastAsia="Times New Roman" w:hAnsi="Times New Roman" w:cs="Times New Roman"/>
          <w:sz w:val="24"/>
          <w:lang w:eastAsia="ru-RU" w:bidi="ru-RU"/>
        </w:rPr>
        <w:t>полупальцах.</w:t>
      </w:r>
    </w:p>
    <w:p w14:paraId="27F5EC3E" w14:textId="77777777" w:rsidR="00604C65" w:rsidRPr="00604C65" w:rsidRDefault="00604C65" w:rsidP="00604C65">
      <w:pPr>
        <w:widowControl w:val="0"/>
        <w:numPr>
          <w:ilvl w:val="0"/>
          <w:numId w:val="7"/>
        </w:numPr>
        <w:tabs>
          <w:tab w:val="left" w:pos="1241"/>
          <w:tab w:val="left" w:pos="1242"/>
        </w:tabs>
        <w:autoSpaceDE w:val="0"/>
        <w:autoSpaceDN w:val="0"/>
        <w:spacing w:before="44" w:after="0" w:line="240" w:lineRule="auto"/>
        <w:ind w:left="1242" w:hanging="4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Разучивание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танцев.</w:t>
      </w:r>
    </w:p>
    <w:p w14:paraId="2074BC40" w14:textId="77777777" w:rsidR="00604C65" w:rsidRPr="00604C65" w:rsidRDefault="00604C65" w:rsidP="00604C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14:paraId="39669FCB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Учащиеся должны </w:t>
      </w: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уметь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14:paraId="310CFF98" w14:textId="77777777" w:rsidR="00604C65" w:rsidRPr="00604C65" w:rsidRDefault="00604C65" w:rsidP="00604C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B643AF" w14:textId="77777777" w:rsidR="00604C65" w:rsidRPr="00604C65" w:rsidRDefault="00604C65" w:rsidP="00604C65">
      <w:pPr>
        <w:widowControl w:val="0"/>
        <w:numPr>
          <w:ilvl w:val="0"/>
          <w:numId w:val="6"/>
        </w:numPr>
        <w:tabs>
          <w:tab w:val="left" w:pos="1182"/>
        </w:tabs>
        <w:autoSpaceDE w:val="0"/>
        <w:autoSpaceDN w:val="0"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правильно и быстро находить нужный темп ходьбы, бега в соответствии с характером и построением музыкального</w:t>
      </w:r>
      <w:r w:rsidRPr="00604C6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отрывка;</w:t>
      </w:r>
    </w:p>
    <w:p w14:paraId="1D4F65C5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09FFFE34" w14:textId="77777777" w:rsidR="00604C65" w:rsidRPr="00604C65" w:rsidRDefault="00604C65" w:rsidP="00604C65">
      <w:pPr>
        <w:widowControl w:val="0"/>
        <w:numPr>
          <w:ilvl w:val="0"/>
          <w:numId w:val="6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1242" w:hanging="4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различать двухчастную и трехчастную форму в</w:t>
      </w:r>
      <w:r w:rsidRPr="00604C6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музыке;</w:t>
      </w:r>
    </w:p>
    <w:p w14:paraId="3CC7B6E1" w14:textId="77777777" w:rsidR="00604C65" w:rsidRPr="00604C65" w:rsidRDefault="00604C65" w:rsidP="00604C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4BFB319" w14:textId="77777777" w:rsidR="00604C65" w:rsidRPr="00604C65" w:rsidRDefault="00604C65" w:rsidP="00604C65">
      <w:pPr>
        <w:widowControl w:val="0"/>
        <w:numPr>
          <w:ilvl w:val="0"/>
          <w:numId w:val="6"/>
        </w:numPr>
        <w:tabs>
          <w:tab w:val="left" w:pos="1182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время веселой, задорной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пляски;</w:t>
      </w:r>
    </w:p>
    <w:p w14:paraId="5946AC5C" w14:textId="77777777" w:rsidR="00604C65" w:rsidRPr="00604C65" w:rsidRDefault="00604C65" w:rsidP="00604C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074F1CF1" w14:textId="77777777" w:rsidR="00511B77" w:rsidRPr="00DC0A95" w:rsidRDefault="00604C65" w:rsidP="00604C65">
      <w:pPr>
        <w:widowControl w:val="0"/>
        <w:numPr>
          <w:ilvl w:val="0"/>
          <w:numId w:val="6"/>
        </w:numPr>
        <w:tabs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различать основные характерные движения некоторых народных</w:t>
      </w:r>
      <w:r w:rsidRPr="00604C6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танцев</w:t>
      </w:r>
    </w:p>
    <w:p w14:paraId="01160306" w14:textId="77777777" w:rsid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47EBCDE" w14:textId="77777777" w:rsidR="00604C65" w:rsidRPr="00511B77" w:rsidRDefault="00511B77" w:rsidP="0060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604C65" w:rsidRPr="005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планирование.</w:t>
      </w:r>
    </w:p>
    <w:p w14:paraId="4D2079A0" w14:textId="77777777" w:rsidR="00604C65" w:rsidRPr="00511B77" w:rsidRDefault="00604C65" w:rsidP="0060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РИТМИКА. 4 класс. 1 час в неделю. (28 часов)</w:t>
      </w:r>
    </w:p>
    <w:p w14:paraId="71E6C06B" w14:textId="77777777" w:rsidR="00604C65" w:rsidRPr="00604C65" w:rsidRDefault="00604C65" w:rsidP="00604C6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245"/>
        <w:gridCol w:w="1985"/>
      </w:tblGrid>
      <w:tr w:rsidR="00604C65" w:rsidRPr="00604C65" w14:paraId="3BBAC6C2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C25" w14:textId="77777777" w:rsidR="00604C65" w:rsidRPr="00604C65" w:rsidRDefault="00604C65" w:rsidP="0060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A45" w14:textId="77777777" w:rsidR="00604C65" w:rsidRPr="00604C65" w:rsidRDefault="00604C65" w:rsidP="0060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950" w14:textId="77777777" w:rsidR="00604C65" w:rsidRPr="00604C65" w:rsidRDefault="00604C65" w:rsidP="0060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949" w14:textId="77777777" w:rsidR="00604C65" w:rsidRPr="00604C65" w:rsidRDefault="00604C65" w:rsidP="0060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5CF19A56" w14:textId="77777777" w:rsidR="00604C65" w:rsidRPr="00604C65" w:rsidRDefault="00604C65" w:rsidP="0060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AA3363" w:rsidRPr="00604C65" w14:paraId="75440DE1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170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AD0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под музыку с изменением темпа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F16" w14:textId="7541AA36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A73" w14:textId="00B44AE6" w:rsidR="00AA3363" w:rsidRPr="005A2355" w:rsidRDefault="00AA3363" w:rsidP="00AA3363"/>
        </w:tc>
      </w:tr>
      <w:tr w:rsidR="00AA3363" w:rsidRPr="00604C65" w14:paraId="6E8C37AA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21B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8E7" w14:textId="77777777" w:rsidR="00AA3363" w:rsidRPr="00511B77" w:rsidRDefault="00AA3363" w:rsidP="00AA3363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DC0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двигательный образ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09D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A0C" w14:textId="1FAA0BC2" w:rsidR="00AA3363" w:rsidRPr="005A2355" w:rsidRDefault="00AA3363" w:rsidP="00AA3363"/>
        </w:tc>
      </w:tr>
      <w:tr w:rsidR="00AA3363" w:rsidRPr="00604C65" w14:paraId="4ADC3554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7E3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E26" w14:textId="77777777" w:rsidR="00AA3363" w:rsidRPr="00511B77" w:rsidRDefault="00AA3363" w:rsidP="00AA3363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Упражнение на ориентировку в пространстве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180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018" w14:textId="5991DFC7" w:rsidR="00AA3363" w:rsidRPr="005A2355" w:rsidRDefault="00AA3363" w:rsidP="00AA3363"/>
        </w:tc>
      </w:tr>
      <w:tr w:rsidR="00AA3363" w:rsidRPr="00604C65" w14:paraId="5FDE46B6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4D5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201C" w14:textId="77777777" w:rsidR="00AA3363" w:rsidRPr="00511B77" w:rsidRDefault="00AA3363" w:rsidP="00AA3363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Шаг галопа на месте и в движении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80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ED6" w14:textId="4C42B384" w:rsidR="00AA3363" w:rsidRPr="005A2355" w:rsidRDefault="00AA3363" w:rsidP="00AA3363"/>
        </w:tc>
      </w:tr>
      <w:tr w:rsidR="00AA3363" w:rsidRPr="00604C65" w14:paraId="01AB6575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E54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108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Прыжки с длинной скакалкой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4C4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A46" w14:textId="35EDA56C" w:rsidR="00AA3363" w:rsidRPr="005A2355" w:rsidRDefault="00AA3363" w:rsidP="00AA3363"/>
        </w:tc>
      </w:tr>
      <w:tr w:rsidR="00AA3363" w:rsidRPr="00604C65" w14:paraId="435EC50A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B8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D51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 для мышц шеи, плеч, рук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808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8F2" w14:textId="78EFEB3C" w:rsidR="00AA3363" w:rsidRPr="005A2355" w:rsidRDefault="00AA3363" w:rsidP="00AA3363"/>
        </w:tc>
      </w:tr>
      <w:tr w:rsidR="00AA3363" w:rsidRPr="00604C65" w14:paraId="052F4599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468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01A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кружения парами с ходу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9B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78A" w14:textId="2720562F" w:rsidR="00AA3363" w:rsidRPr="005A2355" w:rsidRDefault="00AA3363" w:rsidP="00AA3363"/>
        </w:tc>
      </w:tr>
      <w:tr w:rsidR="00AA3363" w:rsidRPr="00604C65" w14:paraId="053E3367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79B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18D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 мышц «Петрушка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990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865" w14:textId="1E970671" w:rsidR="00AA3363" w:rsidRPr="005A2355" w:rsidRDefault="00AA3363" w:rsidP="00AA3363"/>
        </w:tc>
      </w:tr>
      <w:tr w:rsidR="00AA3363" w:rsidRPr="00604C65" w14:paraId="4F57C3F1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64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E12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7EB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B57" w14:textId="22DEEDD3" w:rsidR="00AA3363" w:rsidRPr="005A2355" w:rsidRDefault="00AA3363" w:rsidP="00AA3363"/>
        </w:tc>
      </w:tr>
      <w:tr w:rsidR="00AA3363" w:rsidRPr="00604C65" w14:paraId="7626548F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E7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832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«Фантазеры»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BF5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F04" w14:textId="5D568A26" w:rsidR="00AA3363" w:rsidRPr="005A2355" w:rsidRDefault="00AA3363" w:rsidP="00AA3363"/>
        </w:tc>
      </w:tr>
      <w:tr w:rsidR="00AA3363" w:rsidRPr="00604C65" w14:paraId="0BE40A37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8B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889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Шаг польки вперед и назад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EBE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A18" w14:textId="5BFEAD1E" w:rsidR="00AA3363" w:rsidRPr="005A2355" w:rsidRDefault="00AA3363" w:rsidP="00AA3363"/>
        </w:tc>
      </w:tr>
      <w:tr w:rsidR="00AA3363" w:rsidRPr="00604C65" w14:paraId="0AA1E95B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E3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E8E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осенними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4F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215" w14:textId="54444585" w:rsidR="00AA3363" w:rsidRPr="005A2355" w:rsidRDefault="00AA3363" w:rsidP="00AA3363"/>
        </w:tc>
      </w:tr>
      <w:tr w:rsidR="00AA3363" w:rsidRPr="00604C65" w14:paraId="4EDF0D69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6DA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4EA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Равновесие. Ассиметричные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5EF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766" w14:textId="5A2BCF30" w:rsidR="00AA3363" w:rsidRPr="005A2355" w:rsidRDefault="00AA3363" w:rsidP="00AA3363"/>
        </w:tc>
      </w:tr>
      <w:tr w:rsidR="00AA3363" w:rsidRPr="00604C65" w14:paraId="2403F495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3ED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71D" w14:textId="77777777" w:rsidR="00AA3363" w:rsidRPr="00511B77" w:rsidRDefault="00AA3363" w:rsidP="00AA336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«Кадриль». Парные элементы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66AA91B" w14:textId="77777777" w:rsidR="00AA3363" w:rsidRPr="00511B77" w:rsidRDefault="00AA3363" w:rsidP="00AA336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C24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13F" w14:textId="5DB85667" w:rsidR="00AA3363" w:rsidRPr="005A2355" w:rsidRDefault="00AA3363" w:rsidP="00AA3363"/>
        </w:tc>
      </w:tr>
      <w:tr w:rsidR="00AA3363" w:rsidRPr="00604C65" w14:paraId="5899EA34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1A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081" w14:textId="77777777" w:rsidR="00AA3363" w:rsidRPr="00511B77" w:rsidRDefault="00AA3363" w:rsidP="00AA3363">
            <w:pPr>
              <w:tabs>
                <w:tab w:val="left" w:pos="1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Хоровод. Большой, малый круг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9B7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E0D" w14:textId="03D791D3" w:rsidR="00AA3363" w:rsidRPr="005A2355" w:rsidRDefault="00AA3363" w:rsidP="00AA3363"/>
        </w:tc>
      </w:tr>
      <w:tr w:rsidR="00AA3363" w:rsidRPr="00604C65" w14:paraId="4CD31CC6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2C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0C9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Танец «Полька»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D19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5E6" w14:textId="00020E6B" w:rsidR="00AA3363" w:rsidRPr="005A2355" w:rsidRDefault="00AA3363" w:rsidP="00AA3363"/>
        </w:tc>
      </w:tr>
      <w:tr w:rsidR="00AA3363" w:rsidRPr="00604C65" w14:paraId="59C55E86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810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960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кружения парами с ходу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05D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D7B" w14:textId="69EFCC47" w:rsidR="00AA3363" w:rsidRPr="005A2355" w:rsidRDefault="00AA3363" w:rsidP="00AA3363"/>
        </w:tc>
      </w:tr>
      <w:tr w:rsidR="00AA3363" w:rsidRPr="00604C65" w14:paraId="6BCF31E0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887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176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предметами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B1B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056" w14:textId="2F7C9C7B" w:rsidR="00AA3363" w:rsidRPr="005A2355" w:rsidRDefault="00AA3363" w:rsidP="00AA3363"/>
        </w:tc>
      </w:tr>
      <w:tr w:rsidR="00AA3363" w:rsidRPr="00604C65" w14:paraId="6AB377DD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807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C85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Хороводный шаг. Простейшие танцевальные движения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1BB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B3E" w14:textId="5A8BF678" w:rsidR="00AA3363" w:rsidRPr="005A2355" w:rsidRDefault="00AA3363" w:rsidP="00AA3363"/>
        </w:tc>
      </w:tr>
      <w:tr w:rsidR="00AA3363" w:rsidRPr="00604C65" w14:paraId="04E23BBD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7E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C05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русского народного танца «Хоровод»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A01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F34" w14:textId="467B46FD" w:rsidR="00AA3363" w:rsidRPr="005A2355" w:rsidRDefault="00AA3363" w:rsidP="00AA3363"/>
        </w:tc>
      </w:tr>
      <w:tr w:rsidR="00AA3363" w:rsidRPr="00604C65" w14:paraId="76ACB903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013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E81" w14:textId="77777777" w:rsidR="00AA3363" w:rsidRPr="00511B77" w:rsidRDefault="00AA3363" w:rsidP="00AA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Прыжки с короткой скакалкой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065" w14:textId="68CA7093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AF6" w14:textId="025F393F" w:rsidR="00AA3363" w:rsidRPr="005A2355" w:rsidRDefault="00AA3363" w:rsidP="00AA3363"/>
        </w:tc>
      </w:tr>
      <w:tr w:rsidR="00AA3363" w:rsidRPr="00604C65" w14:paraId="2E12FC89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CA3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F7E" w14:textId="77777777" w:rsidR="00AA3363" w:rsidRPr="00511B77" w:rsidRDefault="00AA3363" w:rsidP="00AA3363">
            <w:pPr>
              <w:tabs>
                <w:tab w:val="left" w:pos="9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Инсценировка музыкальной сказки «Бременские музыканты»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C4A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2B8" w14:textId="1A23D77E" w:rsidR="00AA3363" w:rsidRPr="005A2355" w:rsidRDefault="00AA3363" w:rsidP="00AA3363"/>
        </w:tc>
      </w:tr>
      <w:tr w:rsidR="00AA3363" w:rsidRPr="00604C65" w14:paraId="303942AB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662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370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Темп и ритм на степ-доске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E42" w14:textId="12F8661F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0C9" w14:textId="6C0EB9B1" w:rsidR="00AA3363" w:rsidRPr="005A2355" w:rsidRDefault="00AA3363" w:rsidP="00AA3363"/>
        </w:tc>
      </w:tr>
      <w:tr w:rsidR="00AA3363" w:rsidRPr="00604C65" w14:paraId="078835D8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982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C79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Музыкальная игра «Кот и мыши»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2EE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E6A" w14:textId="0BF69FA2" w:rsidR="00AA3363" w:rsidRPr="005A2355" w:rsidRDefault="00AA3363" w:rsidP="00AA3363"/>
        </w:tc>
      </w:tr>
      <w:tr w:rsidR="00AA3363" w:rsidRPr="00604C65" w14:paraId="730F1EF8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ED4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6B3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Прыжки с длинной скакалкой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6E6" w14:textId="72CA4945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F2D" w14:textId="0F56C5B9" w:rsidR="00AA3363" w:rsidRPr="005A2355" w:rsidRDefault="00AA3363" w:rsidP="00AA3363"/>
        </w:tc>
      </w:tr>
      <w:tr w:rsidR="00AA3363" w:rsidRPr="00604C65" w14:paraId="7AEDE6E4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731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975" w14:textId="77777777" w:rsidR="00AA3363" w:rsidRPr="00511B77" w:rsidRDefault="00AA3363" w:rsidP="00AA336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«Лягушки и аисты»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25C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9A1" w14:textId="0EEC02B5" w:rsidR="00AA3363" w:rsidRPr="005A2355" w:rsidRDefault="00AA3363" w:rsidP="00AA3363"/>
        </w:tc>
      </w:tr>
      <w:tr w:rsidR="00AA3363" w:rsidRPr="00604C65" w14:paraId="0E521B87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E21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0DC" w14:textId="77777777" w:rsidR="00AA3363" w:rsidRPr="00511B77" w:rsidRDefault="00AA3363" w:rsidP="00AA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hAnsi="Times New Roman" w:cs="Times New Roman"/>
                <w:sz w:val="24"/>
                <w:szCs w:val="24"/>
              </w:rPr>
              <w:t>Перекатывание, подбрасывание, ловля мяча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BC97" w14:textId="55F07CBE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070" w14:textId="0F308B96" w:rsidR="00AA3363" w:rsidRPr="005A2355" w:rsidRDefault="00AA3363" w:rsidP="00AA3363"/>
        </w:tc>
      </w:tr>
      <w:tr w:rsidR="00AA3363" w:rsidRPr="00604C65" w14:paraId="253C777E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E6A" w14:textId="77777777" w:rsidR="00AA3363" w:rsidRPr="00604C65" w:rsidRDefault="00AA3363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76F" w14:textId="77777777" w:rsidR="00AA3363" w:rsidRPr="00511B77" w:rsidRDefault="00AA3363" w:rsidP="00AA3363">
            <w:pPr>
              <w:tabs>
                <w:tab w:val="left" w:pos="1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пением и речевым 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1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223" w14:textId="255B0EB7" w:rsidR="00AA3363" w:rsidRPr="00604C65" w:rsidRDefault="002F4411" w:rsidP="00AA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960" w14:textId="5467A4F3" w:rsidR="00AA3363" w:rsidRDefault="00AA3363" w:rsidP="00AA3363"/>
        </w:tc>
      </w:tr>
      <w:tr w:rsidR="00511B77" w:rsidRPr="00604C65" w14:paraId="5703C62B" w14:textId="77777777" w:rsidTr="00604C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86B" w14:textId="77777777" w:rsidR="00511B77" w:rsidRPr="00604C65" w:rsidRDefault="00511B77" w:rsidP="0051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AD3" w14:textId="77777777" w:rsidR="00511B77" w:rsidRPr="00604C65" w:rsidRDefault="00511B77" w:rsidP="0051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536" w14:textId="555648C2" w:rsidR="00511B77" w:rsidRPr="00604C65" w:rsidRDefault="002F4411" w:rsidP="0051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511B77" w:rsidRPr="0060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72F4" w14:textId="77777777" w:rsidR="00511B77" w:rsidRPr="00604C65" w:rsidRDefault="00511B77" w:rsidP="0051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D63D0E" w14:textId="77777777" w:rsidR="00F17D3E" w:rsidRDefault="00F17D3E" w:rsidP="00F17D3E">
      <w:pPr>
        <w:widowControl w:val="0"/>
        <w:autoSpaceDE w:val="0"/>
        <w:autoSpaceDN w:val="0"/>
        <w:spacing w:after="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3F12F55" w14:textId="77777777" w:rsidR="00F17D3E" w:rsidRDefault="00F17D3E" w:rsidP="00F17D3E">
      <w:pPr>
        <w:widowControl w:val="0"/>
        <w:autoSpaceDE w:val="0"/>
        <w:autoSpaceDN w:val="0"/>
        <w:spacing w:after="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6B1A345" w14:textId="77777777" w:rsidR="00F17D3E" w:rsidRDefault="00F17D3E" w:rsidP="00F17D3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Описание материально-технического обеспечения образовательной деятельности</w:t>
      </w:r>
    </w:p>
    <w:p w14:paraId="17D194A4" w14:textId="77777777" w:rsidR="00F17D3E" w:rsidRPr="00F17D3E" w:rsidRDefault="00F17D3E" w:rsidP="00F17D3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E4013BE" w14:textId="77777777" w:rsidR="00F17D3E" w:rsidRPr="00604C65" w:rsidRDefault="00F17D3E" w:rsidP="00F17D3E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Печатные пособия:</w:t>
      </w:r>
    </w:p>
    <w:p w14:paraId="5B425AC1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рабочая программа по ритмике;</w:t>
      </w:r>
    </w:p>
    <w:p w14:paraId="1BA08C2F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поурочное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планирование;</w:t>
      </w:r>
    </w:p>
    <w:p w14:paraId="792EBA64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дидактический раздаточный</w:t>
      </w:r>
      <w:r w:rsidRPr="00604C65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материал;</w:t>
      </w:r>
    </w:p>
    <w:p w14:paraId="10B18DEF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демонстрационные материалы учебного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предмета;</w:t>
      </w:r>
    </w:p>
    <w:p w14:paraId="069ECA31" w14:textId="77777777" w:rsidR="00F17D3E" w:rsidRPr="00604C65" w:rsidRDefault="00F17D3E" w:rsidP="00F17D3E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Технические средства обучения:</w:t>
      </w:r>
    </w:p>
    <w:p w14:paraId="14BF6E67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компьютер;</w:t>
      </w:r>
    </w:p>
    <w:p w14:paraId="0EFB2C87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телевизор;</w:t>
      </w:r>
    </w:p>
    <w:p w14:paraId="54E7F8FB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before="1"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колонки.</w:t>
      </w:r>
    </w:p>
    <w:p w14:paraId="62478907" w14:textId="77777777" w:rsidR="00F17D3E" w:rsidRPr="00604C65" w:rsidRDefault="00F17D3E" w:rsidP="00F17D3E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Учебно-практическое оборудование:</w:t>
      </w:r>
    </w:p>
    <w:p w14:paraId="6D60B532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коврики;</w:t>
      </w:r>
    </w:p>
    <w:p w14:paraId="32142F55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кегли;</w:t>
      </w:r>
    </w:p>
    <w:p w14:paraId="4B68A692" w14:textId="77777777" w:rsidR="00F17D3E" w:rsidRPr="00604C65" w:rsidRDefault="00F17D3E" w:rsidP="00F17D3E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601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ленты.</w:t>
      </w:r>
    </w:p>
    <w:p w14:paraId="08CB0EF3" w14:textId="77777777" w:rsidR="00F17D3E" w:rsidRDefault="00F17D3E" w:rsidP="00F17D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10946EF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04C65" w:rsidRPr="00604C65">
          <w:pgSz w:w="11910" w:h="16840"/>
          <w:pgMar w:top="1040" w:right="620" w:bottom="280" w:left="1240" w:header="720" w:footer="720" w:gutter="0"/>
          <w:cols w:space="720"/>
        </w:sectPr>
      </w:pPr>
    </w:p>
    <w:p w14:paraId="0BF323AE" w14:textId="77777777" w:rsidR="00604C65" w:rsidRPr="00604C65" w:rsidRDefault="00604C65" w:rsidP="00604C65">
      <w:pPr>
        <w:widowControl w:val="0"/>
        <w:autoSpaceDE w:val="0"/>
        <w:autoSpaceDN w:val="0"/>
        <w:spacing w:before="71" w:after="0" w:line="240" w:lineRule="auto"/>
        <w:ind w:left="37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СПИСОК ЛИТЕРАТУРЫ</w:t>
      </w:r>
    </w:p>
    <w:p w14:paraId="09AC9092" w14:textId="77777777" w:rsidR="00604C65" w:rsidRPr="00604C65" w:rsidRDefault="00604C65" w:rsidP="00604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C32FA05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8" w:lineRule="auto"/>
        <w:ind w:left="360"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Абдуллин Э. Теория и практика музыкального общения в общеобразовательной школе. М.,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1983.</w:t>
      </w:r>
    </w:p>
    <w:p w14:paraId="0AAE6883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6" w:lineRule="auto"/>
        <w:ind w:left="360" w:right="2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Ананьев Б.Г. О человеке как объекте и субъекте воспитания // Избр.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психол. т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руды. – М.: Педагогика,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1980.</w:t>
      </w:r>
    </w:p>
    <w:p w14:paraId="5FEC2322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5" w:lineRule="exact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Апраксина О. Методика музыкального воспитания в школе. М.,</w:t>
      </w:r>
      <w:r w:rsidRPr="00604C65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1983.</w:t>
      </w:r>
    </w:p>
    <w:p w14:paraId="010CBC60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39" w:after="0" w:line="278" w:lineRule="auto"/>
        <w:ind w:left="360" w:right="2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Белкин Л.С. Внимание – ребенок: причины, диагностика, предупреждение отклонений в поведении школьников. – Свердловск,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1981.</w:t>
      </w:r>
    </w:p>
    <w:p w14:paraId="60A36D5D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Вайзман Н.П. Реабилитационная педагогика. – М.,</w:t>
      </w:r>
      <w:r w:rsidRPr="00604C65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1996.</w:t>
      </w:r>
    </w:p>
    <w:p w14:paraId="78A7755B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41" w:after="0" w:line="276" w:lineRule="auto"/>
        <w:ind w:left="360" w:right="2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Винокуров Л.Н. Основы педагогической диагностики и профилактики нервно- психических нарушений у детей и подростков: Учебное пособие. – Кострома,</w:t>
      </w:r>
      <w:r w:rsidRPr="00604C65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1994.</w:t>
      </w:r>
    </w:p>
    <w:p w14:paraId="4B4E10EE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1" w:after="0" w:line="276" w:lineRule="auto"/>
        <w:ind w:left="360" w:right="2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Воронкова В.В., «Программы специальных (коррекционных) образовательных учреждений VIII вида 1-4 классы.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/Под ред. В.В. Воронковой. Допущено МО и науки РФ.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- М.: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Просвещение,</w:t>
      </w:r>
    </w:p>
    <w:p w14:paraId="0CEC5175" w14:textId="77777777" w:rsidR="00604C65" w:rsidRPr="00604C65" w:rsidRDefault="004E3616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6" w:lineRule="auto"/>
        <w:ind w:left="360"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Гонеев А.Д. и др. Основы коррекц</w:t>
      </w:r>
      <w:r w:rsidR="00604C65"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ионной педагогики / Под ред. Сластенина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604C65"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В.А. и М., 2000.</w:t>
      </w:r>
    </w:p>
    <w:p w14:paraId="60FDA48F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6" w:lineRule="auto"/>
        <w:ind w:left="360"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color w:val="17180F"/>
          <w:sz w:val="24"/>
          <w:lang w:eastAsia="ru-RU" w:bidi="ru-RU"/>
        </w:rPr>
        <w:t>Дидактические игры и упражнения по логоритмике: Учебно</w:t>
      </w:r>
      <w:r w:rsidR="004E3616">
        <w:rPr>
          <w:rFonts w:ascii="Times New Roman" w:eastAsia="Times New Roman" w:hAnsi="Times New Roman" w:cs="Times New Roman"/>
          <w:color w:val="17180F"/>
          <w:sz w:val="24"/>
          <w:lang w:eastAsia="ru-RU" w:bidi="ru-RU"/>
        </w:rPr>
        <w:t>-</w:t>
      </w:r>
      <w:r w:rsidRPr="00604C65">
        <w:rPr>
          <w:rFonts w:ascii="Times New Roman" w:eastAsia="Times New Roman" w:hAnsi="Times New Roman" w:cs="Times New Roman"/>
          <w:color w:val="17180F"/>
          <w:sz w:val="24"/>
          <w:lang w:eastAsia="ru-RU" w:bidi="ru-RU"/>
        </w:rPr>
        <w:t>методическое пособие. Авторы – составители Г.И, Анисимова, В.А. Жарова. Ярославль: Издательство ЯГПУ, 2004.</w:t>
      </w:r>
    </w:p>
    <w:p w14:paraId="7D9EDE7B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Жутикова Н.В. Учителю о практике психологической помощи. – М.,</w:t>
      </w:r>
      <w:r w:rsidRPr="00604C65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1988.</w:t>
      </w:r>
    </w:p>
    <w:p w14:paraId="52CA2166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4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Карабанова О.А. Игра и коррекция психического развития ребенка. – М.,</w:t>
      </w:r>
      <w:r w:rsidRPr="00604C65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1997.</w:t>
      </w:r>
    </w:p>
    <w:p w14:paraId="2F7024B1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41" w:after="0" w:line="276" w:lineRule="auto"/>
        <w:ind w:left="360" w:right="23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Педагогическая карта учащегося: Методические рекомендации Разработка Кумариной Г.Ф. // Народное образование. – 1998. –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№2.</w:t>
      </w:r>
    </w:p>
    <w:p w14:paraId="7C3C5D95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5" w:lineRule="exact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Полевая</w:t>
      </w:r>
      <w:r w:rsidRPr="00604C65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Н.</w:t>
      </w:r>
      <w:r w:rsidRPr="00604C65">
        <w:rPr>
          <w:rFonts w:ascii="Times New Roman" w:eastAsia="Times New Roman" w:hAnsi="Times New Roman" w:cs="Times New Roman"/>
          <w:spacing w:val="1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В.,</w:t>
      </w:r>
      <w:r w:rsidRPr="00604C65">
        <w:rPr>
          <w:rFonts w:ascii="Times New Roman" w:eastAsia="Times New Roman" w:hAnsi="Times New Roman" w:cs="Times New Roman"/>
          <w:spacing w:val="1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Л.</w:t>
      </w:r>
      <w:r w:rsidRPr="00604C65">
        <w:rPr>
          <w:rFonts w:ascii="Times New Roman" w:eastAsia="Times New Roman" w:hAnsi="Times New Roman" w:cs="Times New Roman"/>
          <w:spacing w:val="2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В.</w:t>
      </w:r>
      <w:r w:rsidRPr="00604C65">
        <w:rPr>
          <w:rFonts w:ascii="Times New Roman" w:eastAsia="Times New Roman" w:hAnsi="Times New Roman" w:cs="Times New Roman"/>
          <w:spacing w:val="2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Перминова</w:t>
      </w:r>
      <w:r w:rsidRPr="00604C65">
        <w:rPr>
          <w:rFonts w:ascii="Times New Roman" w:eastAsia="Times New Roman" w:hAnsi="Times New Roman" w:cs="Times New Roman"/>
          <w:spacing w:val="2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«Комплекс</w:t>
      </w:r>
      <w:r w:rsidRPr="00604C65">
        <w:rPr>
          <w:rFonts w:ascii="Times New Roman" w:eastAsia="Times New Roman" w:hAnsi="Times New Roman" w:cs="Times New Roman"/>
          <w:spacing w:val="18"/>
          <w:sz w:val="24"/>
          <w:lang w:eastAsia="ru-RU" w:bidi="ru-RU"/>
        </w:rPr>
        <w:t xml:space="preserve"> 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>коррекционно-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музыкальных</w:t>
      </w:r>
      <w:r w:rsidRPr="00604C65">
        <w:rPr>
          <w:rFonts w:ascii="Times New Roman" w:eastAsia="Times New Roman" w:hAnsi="Times New Roman" w:cs="Times New Roman"/>
          <w:spacing w:val="21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занятий</w:t>
      </w:r>
    </w:p>
    <w:p w14:paraId="32DF21AE" w14:textId="77777777" w:rsidR="00604C65" w:rsidRPr="004E3616" w:rsidRDefault="00604C65" w:rsidP="004E3616">
      <w:pPr>
        <w:pStyle w:val="a3"/>
        <w:widowControl w:val="0"/>
        <w:numPr>
          <w:ilvl w:val="0"/>
          <w:numId w:val="18"/>
        </w:numPr>
        <w:tabs>
          <w:tab w:val="left" w:pos="2174"/>
          <w:tab w:val="left" w:pos="3495"/>
          <w:tab w:val="left" w:pos="5645"/>
          <w:tab w:val="left" w:pos="8614"/>
        </w:tabs>
        <w:autoSpaceDE w:val="0"/>
        <w:autoSpaceDN w:val="0"/>
        <w:spacing w:before="43" w:after="0" w:line="276" w:lineRule="auto"/>
        <w:ind w:left="360"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«Дру</w:t>
      </w:r>
      <w:r w:rsid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жная семейка», Санкт-Петербург, 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ДЕТСТВО-ПРЕСС,</w:t>
      </w:r>
      <w:r w:rsid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2010</w:t>
      </w:r>
      <w:r w:rsid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Pr="004E36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Программы 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специальных (коррекционных) образовательных учреждений 8</w:t>
      </w:r>
      <w:r w:rsidRPr="004E3616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вида.</w:t>
      </w:r>
    </w:p>
    <w:p w14:paraId="351BD020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6" w:lineRule="auto"/>
        <w:ind w:left="360" w:right="2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Подготовительный, 1-4 классы.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/Под ред. В.В. Воронковой. Допущено МО и науки РФ.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- М.: Просвещение, 2006</w:t>
      </w:r>
    </w:p>
    <w:p w14:paraId="070C3325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Пузанов Б.П. Основы коррекционной педагогики. – М.,</w:t>
      </w:r>
      <w:r w:rsidRPr="00604C6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1999.</w:t>
      </w:r>
    </w:p>
    <w:p w14:paraId="7A12CBE8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4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Способин И.В. Музыкальная форма. – М., МузГИЗ,</w:t>
      </w:r>
      <w:r w:rsidRPr="00604C6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1967.</w:t>
      </w:r>
    </w:p>
    <w:p w14:paraId="3E258FB3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40" w:after="0" w:line="276" w:lineRule="auto"/>
        <w:ind w:left="360" w:right="23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Симкина П.Л., Титаровский Л.В. Азбука здоровья: К проблеме безопасности человека: Физкультминутки здоровьесберегающей направленности. – М.: Амрита – Русь,</w:t>
      </w:r>
      <w:r w:rsidRPr="00604C65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2006.</w:t>
      </w:r>
    </w:p>
    <w:p w14:paraId="420688CA" w14:textId="77777777" w:rsidR="00604C65" w:rsidRPr="00604C65" w:rsidRDefault="004E3616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2" w:after="0" w:line="276" w:lineRule="auto"/>
        <w:ind w:left="360" w:right="2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17180F"/>
          <w:sz w:val="24"/>
          <w:lang w:eastAsia="ru-RU" w:bidi="ru-RU"/>
        </w:rPr>
        <w:t xml:space="preserve">Синицына Е. </w:t>
      </w:r>
      <w:r w:rsidR="00604C65" w:rsidRPr="00604C65">
        <w:rPr>
          <w:rFonts w:ascii="Times New Roman" w:eastAsia="Times New Roman" w:hAnsi="Times New Roman" w:cs="Times New Roman"/>
          <w:color w:val="17180F"/>
          <w:sz w:val="24"/>
          <w:lang w:eastAsia="ru-RU" w:bidi="ru-RU"/>
        </w:rPr>
        <w:t>Умные пословицы. Серия: «Через игру – к совершенству». М.: Лист, 2000.</w:t>
      </w:r>
    </w:p>
    <w:p w14:paraId="0FBA8128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6" w:lineRule="auto"/>
        <w:ind w:left="360" w:right="2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pacing w:val="2"/>
          <w:w w:val="99"/>
          <w:sz w:val="24"/>
          <w:lang w:eastAsia="ru-RU" w:bidi="ru-RU"/>
        </w:rPr>
        <w:t>С</w:t>
      </w:r>
      <w:r w:rsidRPr="00604C65">
        <w:rPr>
          <w:rFonts w:ascii="Times New Roman" w:eastAsia="Times New Roman" w:hAnsi="Times New Roman" w:cs="Times New Roman"/>
          <w:spacing w:val="-8"/>
          <w:w w:val="99"/>
          <w:sz w:val="24"/>
          <w:lang w:eastAsia="ru-RU" w:bidi="ru-RU"/>
        </w:rPr>
        <w:t>у</w:t>
      </w:r>
      <w:r w:rsidRPr="00604C65">
        <w:rPr>
          <w:rFonts w:ascii="Times New Roman" w:eastAsia="Times New Roman" w:hAnsi="Times New Roman" w:cs="Times New Roman"/>
          <w:spacing w:val="2"/>
          <w:w w:val="99"/>
          <w:sz w:val="24"/>
          <w:lang w:eastAsia="ru-RU" w:bidi="ru-RU"/>
        </w:rPr>
        <w:t>х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оня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ев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 xml:space="preserve">а Е.Э. </w:t>
      </w:r>
      <w:r w:rsidRPr="00604C65">
        <w:rPr>
          <w:rFonts w:ascii="Times New Roman" w:eastAsia="Times New Roman" w:hAnsi="Times New Roman" w:cs="Times New Roman"/>
          <w:spacing w:val="2"/>
          <w:w w:val="99"/>
          <w:sz w:val="24"/>
          <w:lang w:eastAsia="ru-RU" w:bidi="ru-RU"/>
        </w:rPr>
        <w:t>М</w:t>
      </w:r>
      <w:r w:rsidRPr="00604C65">
        <w:rPr>
          <w:rFonts w:ascii="Times New Roman" w:eastAsia="Times New Roman" w:hAnsi="Times New Roman" w:cs="Times New Roman"/>
          <w:spacing w:val="-5"/>
          <w:w w:val="99"/>
          <w:sz w:val="24"/>
          <w:lang w:eastAsia="ru-RU" w:bidi="ru-RU"/>
        </w:rPr>
        <w:t>у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з</w:t>
      </w:r>
      <w:r w:rsidRPr="00604C65">
        <w:rPr>
          <w:rFonts w:ascii="Times New Roman" w:eastAsia="Times New Roman" w:hAnsi="Times New Roman" w:cs="Times New Roman"/>
          <w:spacing w:val="1"/>
          <w:w w:val="99"/>
          <w:sz w:val="24"/>
          <w:lang w:eastAsia="ru-RU" w:bidi="ru-RU"/>
        </w:rPr>
        <w:t>ы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к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а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льные з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а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н</w:t>
      </w:r>
      <w:r w:rsidRPr="00604C65">
        <w:rPr>
          <w:rFonts w:ascii="Times New Roman" w:eastAsia="Times New Roman" w:hAnsi="Times New Roman" w:cs="Times New Roman"/>
          <w:spacing w:val="-3"/>
          <w:w w:val="99"/>
          <w:sz w:val="24"/>
          <w:lang w:eastAsia="ru-RU" w:bidi="ru-RU"/>
        </w:rPr>
        <w:t>я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тия с д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е</w:t>
      </w:r>
      <w:r w:rsidRPr="00604C65">
        <w:rPr>
          <w:rFonts w:ascii="Times New Roman" w:eastAsia="Times New Roman" w:hAnsi="Times New Roman" w:cs="Times New Roman"/>
          <w:spacing w:val="-2"/>
          <w:w w:val="99"/>
          <w:sz w:val="24"/>
          <w:lang w:eastAsia="ru-RU" w:bidi="ru-RU"/>
        </w:rPr>
        <w:t>т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ь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м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и. – Ро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с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тов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-</w:t>
      </w:r>
      <w:r w:rsidRPr="00604C65">
        <w:rPr>
          <w:rFonts w:ascii="Times New Roman" w:eastAsia="Times New Roman" w:hAnsi="Times New Roman" w:cs="Times New Roman"/>
          <w:spacing w:val="1"/>
          <w:w w:val="99"/>
          <w:sz w:val="24"/>
          <w:lang w:eastAsia="ru-RU" w:bidi="ru-RU"/>
        </w:rPr>
        <w:t>н</w:t>
      </w:r>
      <w:r w:rsidRPr="00604C65">
        <w:rPr>
          <w:rFonts w:ascii="Times New Roman" w:eastAsia="Times New Roman" w:hAnsi="Times New Roman" w:cs="Times New Roman"/>
          <w:spacing w:val="-1"/>
          <w:w w:val="99"/>
          <w:sz w:val="24"/>
          <w:lang w:eastAsia="ru-RU" w:bidi="ru-RU"/>
        </w:rPr>
        <w:t>а-До</w:t>
      </w:r>
      <w:r w:rsidRPr="00604C65">
        <w:rPr>
          <w:rFonts w:ascii="Times New Roman" w:eastAsia="Times New Roman" w:hAnsi="Times New Roman" w:cs="Times New Roman"/>
          <w:spacing w:val="2"/>
          <w:w w:val="99"/>
          <w:sz w:val="24"/>
          <w:lang w:eastAsia="ru-RU" w:bidi="ru-RU"/>
        </w:rPr>
        <w:t>н</w:t>
      </w:r>
      <w:r w:rsidRPr="00604C65">
        <w:rPr>
          <w:rFonts w:ascii="Times New Roman" w:eastAsia="Times New Roman" w:hAnsi="Times New Roman" w:cs="Times New Roman"/>
          <w:spacing w:val="-3"/>
          <w:w w:val="99"/>
          <w:sz w:val="24"/>
          <w:lang w:eastAsia="ru-RU" w:bidi="ru-RU"/>
        </w:rPr>
        <w:t>у</w:t>
      </w:r>
      <w:r w:rsidR="004E3616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,</w:t>
      </w:r>
      <w:r w:rsidRPr="00604C65">
        <w:rPr>
          <w:rFonts w:ascii="Times New Roman" w:eastAsia="Times New Roman" w:hAnsi="Times New Roman" w:cs="Times New Roman"/>
          <w:spacing w:val="4"/>
          <w:w w:val="9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и</w:t>
      </w:r>
      <w:r w:rsidRPr="00604C65">
        <w:rPr>
          <w:rFonts w:ascii="Times New Roman" w:eastAsia="Times New Roman" w:hAnsi="Times New Roman" w:cs="Times New Roman"/>
          <w:spacing w:val="-2"/>
          <w:w w:val="99"/>
          <w:sz w:val="24"/>
          <w:lang w:eastAsia="ru-RU" w:bidi="ru-RU"/>
        </w:rPr>
        <w:t>з</w:t>
      </w:r>
      <w:r w:rsidR="004E3616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>д.</w:t>
      </w:r>
      <w:r w:rsidRPr="00604C65">
        <w:rPr>
          <w:rFonts w:ascii="Times New Roman" w:eastAsia="Times New Roman" w:hAnsi="Times New Roman" w:cs="Times New Roman"/>
          <w:spacing w:val="4"/>
          <w:w w:val="99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pacing w:val="-1"/>
          <w:w w:val="44"/>
          <w:sz w:val="24"/>
          <w:lang w:eastAsia="ru-RU" w:bidi="ru-RU"/>
        </w:rPr>
        <w:t>―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Ф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>е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н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>и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</w:t>
      </w:r>
      <w:r w:rsidRPr="00604C6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>с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, 2002.</w:t>
      </w:r>
    </w:p>
    <w:p w14:paraId="00F991DC" w14:textId="77777777" w:rsidR="00604C65" w:rsidRPr="004E3616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Шацкая В.Н. Музыкально-эстетическое воспитание детей и юношества. – М.,</w:t>
      </w:r>
      <w:r w:rsidRPr="00604C65">
        <w:rPr>
          <w:rFonts w:ascii="Times New Roman" w:eastAsia="Times New Roman" w:hAnsi="Times New Roman" w:cs="Times New Roman"/>
          <w:spacing w:val="5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изд.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E36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П</w:t>
      </w:r>
      <w:r w:rsidRPr="004E3616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е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4E36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агог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</w:t>
      </w:r>
      <w:r w:rsidRPr="004E36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E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1975.</w:t>
      </w:r>
    </w:p>
    <w:p w14:paraId="015D4C7D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  <w:tab w:val="left" w:pos="2321"/>
          <w:tab w:val="left" w:pos="3184"/>
          <w:tab w:val="left" w:pos="6566"/>
          <w:tab w:val="left" w:pos="8024"/>
        </w:tabs>
        <w:autoSpaceDE w:val="0"/>
        <w:autoSpaceDN w:val="0"/>
        <w:spacing w:before="41" w:after="0" w:line="276" w:lineRule="auto"/>
        <w:ind w:left="360" w:right="2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Ш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евченко С.Г.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Кор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>рекционно-развивающее обучение. Организационно-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педагогические аспекты. – М.,</w:t>
      </w:r>
      <w:r w:rsidRPr="00604C6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1999.</w:t>
      </w:r>
    </w:p>
    <w:p w14:paraId="734C074A" w14:textId="77777777" w:rsidR="00604C65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8" w:lineRule="auto"/>
        <w:ind w:left="360"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Шевчук Л. Исторические путешествия в мир искусства // Музыка в школе, 1990, №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3. С.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04C65">
        <w:rPr>
          <w:rFonts w:ascii="Times New Roman" w:eastAsia="Times New Roman" w:hAnsi="Times New Roman" w:cs="Times New Roman"/>
          <w:sz w:val="24"/>
          <w:lang w:eastAsia="ru-RU" w:bidi="ru-RU"/>
        </w:rPr>
        <w:t>57</w:t>
      </w:r>
      <w:r w:rsidR="004E3616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14:paraId="46C089D8" w14:textId="77777777" w:rsidR="004E3616" w:rsidRPr="00604C65" w:rsidRDefault="00604C65" w:rsidP="004E3616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72" w:lineRule="exact"/>
        <w:ind w:left="360"/>
        <w:jc w:val="both"/>
      </w:pPr>
      <w:r w:rsidRPr="004E3616">
        <w:rPr>
          <w:rFonts w:ascii="Times New Roman" w:eastAsia="Times New Roman" w:hAnsi="Times New Roman" w:cs="Times New Roman"/>
          <w:sz w:val="24"/>
          <w:lang w:eastAsia="ru-RU" w:bidi="ru-RU"/>
        </w:rPr>
        <w:t>Шибаева Л.В. Программы психологической реабилитации школьников. – М.,</w:t>
      </w:r>
      <w:r w:rsidRPr="004E3616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="004E3616" w:rsidRPr="004E3616">
        <w:rPr>
          <w:rFonts w:ascii="Times New Roman" w:eastAsia="Times New Roman" w:hAnsi="Times New Roman" w:cs="Times New Roman"/>
          <w:sz w:val="24"/>
          <w:lang w:eastAsia="ru-RU" w:bidi="ru-RU"/>
        </w:rPr>
        <w:t>1996.</w:t>
      </w:r>
    </w:p>
    <w:sectPr w:rsidR="004E3616" w:rsidRPr="0060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9B6"/>
    <w:multiLevelType w:val="hybridMultilevel"/>
    <w:tmpl w:val="7818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EDD"/>
    <w:multiLevelType w:val="hybridMultilevel"/>
    <w:tmpl w:val="60948F84"/>
    <w:lvl w:ilvl="0" w:tplc="633669B4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0D41FEA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B79ED536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19B6A11C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285CBBA0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7AD244A2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87EA925A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2F02CA4E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A6EE8CA8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F2224A4"/>
    <w:multiLevelType w:val="hybridMultilevel"/>
    <w:tmpl w:val="DB60A9EE"/>
    <w:lvl w:ilvl="0" w:tplc="8266259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2DEC7C8">
      <w:numFmt w:val="bullet"/>
      <w:lvlText w:val="•"/>
      <w:lvlJc w:val="left"/>
      <w:pPr>
        <w:ind w:left="1418" w:hanging="140"/>
      </w:pPr>
      <w:rPr>
        <w:rFonts w:hint="default"/>
        <w:lang w:val="ru-RU" w:eastAsia="ru-RU" w:bidi="ru-RU"/>
      </w:rPr>
    </w:lvl>
    <w:lvl w:ilvl="2" w:tplc="F7F62260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3" w:tplc="3F76E124">
      <w:numFmt w:val="bullet"/>
      <w:lvlText w:val="•"/>
      <w:lvlJc w:val="left"/>
      <w:pPr>
        <w:ind w:left="3335" w:hanging="140"/>
      </w:pPr>
      <w:rPr>
        <w:rFonts w:hint="default"/>
        <w:lang w:val="ru-RU" w:eastAsia="ru-RU" w:bidi="ru-RU"/>
      </w:rPr>
    </w:lvl>
    <w:lvl w:ilvl="4" w:tplc="A8EA89C6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FC02A49A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2846593A">
      <w:numFmt w:val="bullet"/>
      <w:lvlText w:val="•"/>
      <w:lvlJc w:val="left"/>
      <w:pPr>
        <w:ind w:left="6211" w:hanging="140"/>
      </w:pPr>
      <w:rPr>
        <w:rFonts w:hint="default"/>
        <w:lang w:val="ru-RU" w:eastAsia="ru-RU" w:bidi="ru-RU"/>
      </w:rPr>
    </w:lvl>
    <w:lvl w:ilvl="7" w:tplc="9D14B53E">
      <w:numFmt w:val="bullet"/>
      <w:lvlText w:val="•"/>
      <w:lvlJc w:val="left"/>
      <w:pPr>
        <w:ind w:left="7170" w:hanging="140"/>
      </w:pPr>
      <w:rPr>
        <w:rFonts w:hint="default"/>
        <w:lang w:val="ru-RU" w:eastAsia="ru-RU" w:bidi="ru-RU"/>
      </w:rPr>
    </w:lvl>
    <w:lvl w:ilvl="8" w:tplc="B04E103A">
      <w:numFmt w:val="bullet"/>
      <w:lvlText w:val="•"/>
      <w:lvlJc w:val="left"/>
      <w:pPr>
        <w:ind w:left="812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2D247BC0"/>
    <w:multiLevelType w:val="hybridMultilevel"/>
    <w:tmpl w:val="6C6AA258"/>
    <w:lvl w:ilvl="0" w:tplc="000057D3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41F"/>
    <w:multiLevelType w:val="hybridMultilevel"/>
    <w:tmpl w:val="7D300AF0"/>
    <w:lvl w:ilvl="0" w:tplc="000057D3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25D5"/>
    <w:multiLevelType w:val="hybridMultilevel"/>
    <w:tmpl w:val="2526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25C72"/>
    <w:multiLevelType w:val="hybridMultilevel"/>
    <w:tmpl w:val="70D65E3C"/>
    <w:lvl w:ilvl="0" w:tplc="7D56EF5A">
      <w:numFmt w:val="bullet"/>
      <w:lvlText w:val="-"/>
      <w:lvlJc w:val="left"/>
      <w:pPr>
        <w:ind w:left="462" w:hanging="192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DF9E357C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47A5C70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3" w:tplc="A9F0FDA0">
      <w:numFmt w:val="bullet"/>
      <w:lvlText w:val="•"/>
      <w:lvlJc w:val="left"/>
      <w:pPr>
        <w:ind w:left="3335" w:hanging="140"/>
      </w:pPr>
      <w:rPr>
        <w:rFonts w:hint="default"/>
        <w:lang w:val="ru-RU" w:eastAsia="ru-RU" w:bidi="ru-RU"/>
      </w:rPr>
    </w:lvl>
    <w:lvl w:ilvl="4" w:tplc="77708046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936C1B0A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D92E527E">
      <w:numFmt w:val="bullet"/>
      <w:lvlText w:val="•"/>
      <w:lvlJc w:val="left"/>
      <w:pPr>
        <w:ind w:left="6211" w:hanging="140"/>
      </w:pPr>
      <w:rPr>
        <w:rFonts w:hint="default"/>
        <w:lang w:val="ru-RU" w:eastAsia="ru-RU" w:bidi="ru-RU"/>
      </w:rPr>
    </w:lvl>
    <w:lvl w:ilvl="7" w:tplc="2D686768">
      <w:numFmt w:val="bullet"/>
      <w:lvlText w:val="•"/>
      <w:lvlJc w:val="left"/>
      <w:pPr>
        <w:ind w:left="7170" w:hanging="140"/>
      </w:pPr>
      <w:rPr>
        <w:rFonts w:hint="default"/>
        <w:lang w:val="ru-RU" w:eastAsia="ru-RU" w:bidi="ru-RU"/>
      </w:rPr>
    </w:lvl>
    <w:lvl w:ilvl="8" w:tplc="6C183FCE">
      <w:numFmt w:val="bullet"/>
      <w:lvlText w:val="•"/>
      <w:lvlJc w:val="left"/>
      <w:pPr>
        <w:ind w:left="8129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3BFF58F5"/>
    <w:multiLevelType w:val="hybridMultilevel"/>
    <w:tmpl w:val="EE64196E"/>
    <w:lvl w:ilvl="0" w:tplc="F4A02428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3982CE8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1DA6E8AE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F9CC8C04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15583686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296EEA84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8FD66E5A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E14CE4FC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4B66DF6A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71F3A2F"/>
    <w:multiLevelType w:val="hybridMultilevel"/>
    <w:tmpl w:val="D7CA0E9C"/>
    <w:lvl w:ilvl="0" w:tplc="CCF68E3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A78880E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0D583934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029A1BD6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61126BA0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6798A940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7DAC8F80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98BCFEB6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5A5C1424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838504E"/>
    <w:multiLevelType w:val="hybridMultilevel"/>
    <w:tmpl w:val="07F499AC"/>
    <w:lvl w:ilvl="0" w:tplc="F57E8278">
      <w:start w:val="1"/>
      <w:numFmt w:val="decimal"/>
      <w:lvlText w:val="%1."/>
      <w:lvlJc w:val="left"/>
      <w:pPr>
        <w:ind w:left="462" w:hanging="322"/>
      </w:pPr>
      <w:rPr>
        <w:rFonts w:ascii="Times New Roman" w:eastAsia="Times New Roman" w:hAnsi="Times New Roman" w:cs="Times New Roman" w:hint="default"/>
        <w:spacing w:val="-8"/>
        <w:w w:val="57"/>
        <w:sz w:val="24"/>
        <w:szCs w:val="24"/>
        <w:lang w:val="ru-RU" w:eastAsia="ru-RU" w:bidi="ru-RU"/>
      </w:rPr>
    </w:lvl>
    <w:lvl w:ilvl="1" w:tplc="BEE028B6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22022170">
      <w:numFmt w:val="bullet"/>
      <w:lvlText w:val="•"/>
      <w:lvlJc w:val="left"/>
      <w:pPr>
        <w:ind w:left="5380" w:hanging="360"/>
      </w:pPr>
      <w:rPr>
        <w:rFonts w:hint="default"/>
        <w:lang w:val="ru-RU" w:eastAsia="ru-RU" w:bidi="ru-RU"/>
      </w:rPr>
    </w:lvl>
    <w:lvl w:ilvl="3" w:tplc="501E0A0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4" w:tplc="8AD82726">
      <w:numFmt w:val="bullet"/>
      <w:lvlText w:val="•"/>
      <w:lvlJc w:val="left"/>
      <w:pPr>
        <w:ind w:left="6546" w:hanging="360"/>
      </w:pPr>
      <w:rPr>
        <w:rFonts w:hint="default"/>
        <w:lang w:val="ru-RU" w:eastAsia="ru-RU" w:bidi="ru-RU"/>
      </w:rPr>
    </w:lvl>
    <w:lvl w:ilvl="5" w:tplc="2F369AE8">
      <w:numFmt w:val="bullet"/>
      <w:lvlText w:val="•"/>
      <w:lvlJc w:val="left"/>
      <w:pPr>
        <w:ind w:left="7129" w:hanging="360"/>
      </w:pPr>
      <w:rPr>
        <w:rFonts w:hint="default"/>
        <w:lang w:val="ru-RU" w:eastAsia="ru-RU" w:bidi="ru-RU"/>
      </w:rPr>
    </w:lvl>
    <w:lvl w:ilvl="6" w:tplc="613482C8">
      <w:numFmt w:val="bullet"/>
      <w:lvlText w:val="•"/>
      <w:lvlJc w:val="left"/>
      <w:pPr>
        <w:ind w:left="7713" w:hanging="360"/>
      </w:pPr>
      <w:rPr>
        <w:rFonts w:hint="default"/>
        <w:lang w:val="ru-RU" w:eastAsia="ru-RU" w:bidi="ru-RU"/>
      </w:rPr>
    </w:lvl>
    <w:lvl w:ilvl="7" w:tplc="DC649156">
      <w:numFmt w:val="bullet"/>
      <w:lvlText w:val="•"/>
      <w:lvlJc w:val="left"/>
      <w:pPr>
        <w:ind w:left="8296" w:hanging="360"/>
      </w:pPr>
      <w:rPr>
        <w:rFonts w:hint="default"/>
        <w:lang w:val="ru-RU" w:eastAsia="ru-RU" w:bidi="ru-RU"/>
      </w:rPr>
    </w:lvl>
    <w:lvl w:ilvl="8" w:tplc="F22AD01E">
      <w:numFmt w:val="bullet"/>
      <w:lvlText w:val="•"/>
      <w:lvlJc w:val="left"/>
      <w:pPr>
        <w:ind w:left="887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5E5C4C27"/>
    <w:multiLevelType w:val="hybridMultilevel"/>
    <w:tmpl w:val="7806E154"/>
    <w:lvl w:ilvl="0" w:tplc="053887B4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474ECDE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9C5C13A4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E85CA900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F182ABB4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A644F46E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D2A8F468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E9949850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D902AF70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36B4D58"/>
    <w:multiLevelType w:val="hybridMultilevel"/>
    <w:tmpl w:val="8AEABE64"/>
    <w:lvl w:ilvl="0" w:tplc="2C6EFC3E">
      <w:start w:val="1"/>
      <w:numFmt w:val="decimal"/>
      <w:lvlText w:val="%1."/>
      <w:lvlJc w:val="left"/>
      <w:pPr>
        <w:ind w:left="3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9" w:hanging="360"/>
      </w:pPr>
    </w:lvl>
    <w:lvl w:ilvl="2" w:tplc="0419001B" w:tentative="1">
      <w:start w:val="1"/>
      <w:numFmt w:val="lowerRoman"/>
      <w:lvlText w:val="%3."/>
      <w:lvlJc w:val="right"/>
      <w:pPr>
        <w:ind w:left="5169" w:hanging="180"/>
      </w:pPr>
    </w:lvl>
    <w:lvl w:ilvl="3" w:tplc="0419000F" w:tentative="1">
      <w:start w:val="1"/>
      <w:numFmt w:val="decimal"/>
      <w:lvlText w:val="%4."/>
      <w:lvlJc w:val="left"/>
      <w:pPr>
        <w:ind w:left="5889" w:hanging="360"/>
      </w:pPr>
    </w:lvl>
    <w:lvl w:ilvl="4" w:tplc="04190019" w:tentative="1">
      <w:start w:val="1"/>
      <w:numFmt w:val="lowerLetter"/>
      <w:lvlText w:val="%5."/>
      <w:lvlJc w:val="left"/>
      <w:pPr>
        <w:ind w:left="6609" w:hanging="360"/>
      </w:pPr>
    </w:lvl>
    <w:lvl w:ilvl="5" w:tplc="0419001B" w:tentative="1">
      <w:start w:val="1"/>
      <w:numFmt w:val="lowerRoman"/>
      <w:lvlText w:val="%6."/>
      <w:lvlJc w:val="right"/>
      <w:pPr>
        <w:ind w:left="7329" w:hanging="180"/>
      </w:pPr>
    </w:lvl>
    <w:lvl w:ilvl="6" w:tplc="0419000F" w:tentative="1">
      <w:start w:val="1"/>
      <w:numFmt w:val="decimal"/>
      <w:lvlText w:val="%7."/>
      <w:lvlJc w:val="left"/>
      <w:pPr>
        <w:ind w:left="8049" w:hanging="360"/>
      </w:pPr>
    </w:lvl>
    <w:lvl w:ilvl="7" w:tplc="04190019" w:tentative="1">
      <w:start w:val="1"/>
      <w:numFmt w:val="lowerLetter"/>
      <w:lvlText w:val="%8."/>
      <w:lvlJc w:val="left"/>
      <w:pPr>
        <w:ind w:left="8769" w:hanging="360"/>
      </w:pPr>
    </w:lvl>
    <w:lvl w:ilvl="8" w:tplc="0419001B" w:tentative="1">
      <w:start w:val="1"/>
      <w:numFmt w:val="lowerRoman"/>
      <w:lvlText w:val="%9."/>
      <w:lvlJc w:val="right"/>
      <w:pPr>
        <w:ind w:left="9489" w:hanging="180"/>
      </w:pPr>
    </w:lvl>
  </w:abstractNum>
  <w:abstractNum w:abstractNumId="12" w15:restartNumberingAfterBreak="0">
    <w:nsid w:val="652E6D3E"/>
    <w:multiLevelType w:val="hybridMultilevel"/>
    <w:tmpl w:val="5580789A"/>
    <w:lvl w:ilvl="0" w:tplc="29C276A0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5D8BE1A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8D7E8DC8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DDEC5734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002E3542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8968003C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5AF2895E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404CFBAA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4112BD7A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F097181"/>
    <w:multiLevelType w:val="hybridMultilevel"/>
    <w:tmpl w:val="5502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3F2C"/>
    <w:multiLevelType w:val="hybridMultilevel"/>
    <w:tmpl w:val="6C6CDC32"/>
    <w:lvl w:ilvl="0" w:tplc="27B0110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8B21184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60AC24A8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A5FA112A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EDD6AFB4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FC2A9CBC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7534B864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586EC70A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6A1E7C16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763475B7"/>
    <w:multiLevelType w:val="hybridMultilevel"/>
    <w:tmpl w:val="667C0DA8"/>
    <w:lvl w:ilvl="0" w:tplc="611CD6E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9EA7310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8D940162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77BABB3E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ED104756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39BE9138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807EBEF6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7A929AEA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B3A4506E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7FF3F84"/>
    <w:multiLevelType w:val="hybridMultilevel"/>
    <w:tmpl w:val="BBC4C866"/>
    <w:lvl w:ilvl="0" w:tplc="9FB8EBE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7E5293C6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84148FF2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D52A3E86">
      <w:numFmt w:val="bullet"/>
      <w:lvlText w:val="•"/>
      <w:lvlJc w:val="left"/>
      <w:pPr>
        <w:ind w:left="3587" w:hanging="360"/>
      </w:pPr>
      <w:rPr>
        <w:rFonts w:hint="default"/>
        <w:lang w:val="ru-RU" w:eastAsia="ru-RU" w:bidi="ru-RU"/>
      </w:rPr>
    </w:lvl>
    <w:lvl w:ilvl="4" w:tplc="2A9C276E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5" w:tplc="27CE5B9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93FCB03E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C04CD6C6">
      <w:numFmt w:val="bullet"/>
      <w:lvlText w:val="•"/>
      <w:lvlJc w:val="left"/>
      <w:pPr>
        <w:ind w:left="7278" w:hanging="360"/>
      </w:pPr>
      <w:rPr>
        <w:rFonts w:hint="default"/>
        <w:lang w:val="ru-RU" w:eastAsia="ru-RU" w:bidi="ru-RU"/>
      </w:rPr>
    </w:lvl>
    <w:lvl w:ilvl="8" w:tplc="EAC4F340">
      <w:numFmt w:val="bullet"/>
      <w:lvlText w:val="•"/>
      <w:lvlJc w:val="left"/>
      <w:pPr>
        <w:ind w:left="8201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D782F92"/>
    <w:multiLevelType w:val="hybridMultilevel"/>
    <w:tmpl w:val="741E0E32"/>
    <w:lvl w:ilvl="0" w:tplc="DAF6A9F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98C322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92C074D2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2DD6E55C">
      <w:numFmt w:val="bullet"/>
      <w:lvlText w:val="•"/>
      <w:lvlJc w:val="left"/>
      <w:pPr>
        <w:ind w:left="3839" w:hanging="360"/>
      </w:pPr>
      <w:rPr>
        <w:rFonts w:hint="default"/>
        <w:lang w:val="ru-RU" w:eastAsia="ru-RU" w:bidi="ru-RU"/>
      </w:rPr>
    </w:lvl>
    <w:lvl w:ilvl="4" w:tplc="BA52912A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5" w:tplc="72FEE0A4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78F01C0A">
      <w:numFmt w:val="bullet"/>
      <w:lvlText w:val="•"/>
      <w:lvlJc w:val="left"/>
      <w:pPr>
        <w:ind w:left="6499" w:hanging="360"/>
      </w:pPr>
      <w:rPr>
        <w:rFonts w:hint="default"/>
        <w:lang w:val="ru-RU" w:eastAsia="ru-RU" w:bidi="ru-RU"/>
      </w:rPr>
    </w:lvl>
    <w:lvl w:ilvl="7" w:tplc="0D0A7D0E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 w:tplc="EFB21E76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09"/>
    <w:rsid w:val="002F4411"/>
    <w:rsid w:val="003146D3"/>
    <w:rsid w:val="004E3616"/>
    <w:rsid w:val="00511B77"/>
    <w:rsid w:val="00603709"/>
    <w:rsid w:val="00604C65"/>
    <w:rsid w:val="008E0EAD"/>
    <w:rsid w:val="00AA3363"/>
    <w:rsid w:val="00CE0A7A"/>
    <w:rsid w:val="00D4717F"/>
    <w:rsid w:val="00DC0A95"/>
    <w:rsid w:val="00F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6854"/>
  <w15:docId w15:val="{584F5892-7A24-4FA8-9472-1CF07AC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4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51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19</cp:lastModifiedBy>
  <cp:revision>7</cp:revision>
  <dcterms:created xsi:type="dcterms:W3CDTF">2019-09-10T14:03:00Z</dcterms:created>
  <dcterms:modified xsi:type="dcterms:W3CDTF">2024-11-14T06:02:00Z</dcterms:modified>
</cp:coreProperties>
</file>