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4DCF1" w14:textId="77777777" w:rsidR="003C2015" w:rsidRDefault="003C2015" w:rsidP="003C2015">
      <w:pPr>
        <w:jc w:val="center"/>
      </w:pPr>
      <w:r>
        <w:rPr>
          <w:b/>
          <w:sz w:val="28"/>
          <w:szCs w:val="28"/>
        </w:rPr>
        <w:t>ПАМЯТКА УЧИТЕЛЮ-ПРЕДМЕТНИКУ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Ввод и корректировка календарно-тематических планов в ИС «Сетевой город. Образование»</w:t>
      </w:r>
    </w:p>
    <w:p w14:paraId="65ECDB38" w14:textId="77777777" w:rsidR="003C2015" w:rsidRDefault="003C2015" w:rsidP="003C2015">
      <w:pPr>
        <w:rPr>
          <w:b/>
          <w:bCs/>
          <w:sz w:val="28"/>
          <w:szCs w:val="28"/>
        </w:rPr>
      </w:pPr>
    </w:p>
    <w:p w14:paraId="4AA2F319" w14:textId="77777777" w:rsidR="003C2015" w:rsidRDefault="003C2015" w:rsidP="003C2015">
      <w:pPr>
        <w:rPr>
          <w:sz w:val="28"/>
          <w:szCs w:val="28"/>
        </w:rPr>
      </w:pPr>
      <w:r>
        <w:rPr>
          <w:sz w:val="28"/>
          <w:szCs w:val="28"/>
        </w:rPr>
        <w:t>Приведение календарно-тематических планов (КТП) в соответствие с реально проводимыми уроками позволит:</w:t>
      </w:r>
    </w:p>
    <w:p w14:paraId="6854D44E" w14:textId="77777777" w:rsidR="003C2015" w:rsidRDefault="003C2015" w:rsidP="003C2015">
      <w:pPr>
        <w:numPr>
          <w:ilvl w:val="0"/>
          <w:numId w:val="1"/>
        </w:numPr>
      </w:pPr>
      <w:r>
        <w:rPr>
          <w:sz w:val="28"/>
          <w:szCs w:val="28"/>
        </w:rPr>
        <w:t>Сделать очередной шаг к электронному документообороту, сократить объём бумажной отчетности</w:t>
      </w:r>
    </w:p>
    <w:p w14:paraId="1961A674" w14:textId="77777777" w:rsidR="003C2015" w:rsidRDefault="003C2015" w:rsidP="003C20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Облегчить ежегодную корректировку планов</w:t>
      </w:r>
    </w:p>
    <w:p w14:paraId="523B7C1E" w14:textId="77777777" w:rsidR="003C2015" w:rsidRDefault="003C2015" w:rsidP="003C2015">
      <w:pPr>
        <w:numPr>
          <w:ilvl w:val="0"/>
          <w:numId w:val="1"/>
        </w:numPr>
      </w:pPr>
      <w:r>
        <w:rPr>
          <w:sz w:val="28"/>
          <w:szCs w:val="28"/>
        </w:rPr>
        <w:t>Повысить информативность «Сетевой город. Образование» для учащихся и родителей</w:t>
      </w:r>
    </w:p>
    <w:p w14:paraId="4F156BC8" w14:textId="77777777" w:rsidR="003C2015" w:rsidRDefault="003C2015" w:rsidP="003C20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Сделать удобнее контроль и самоконтроль по выполнению программы</w:t>
      </w:r>
    </w:p>
    <w:p w14:paraId="03D4AC2E" w14:textId="77777777" w:rsidR="003C2015" w:rsidRDefault="003C2015" w:rsidP="003C2015">
      <w:pPr>
        <w:ind w:left="360"/>
        <w:rPr>
          <w:sz w:val="28"/>
          <w:szCs w:val="28"/>
        </w:rPr>
      </w:pPr>
    </w:p>
    <w:p w14:paraId="10DE0FFE" w14:textId="77777777" w:rsidR="003C2015" w:rsidRDefault="003C2015" w:rsidP="003C2015">
      <w:pPr>
        <w:jc w:val="center"/>
      </w:pPr>
      <w:r>
        <w:rPr>
          <w:b/>
          <w:sz w:val="28"/>
          <w:szCs w:val="28"/>
          <w:u w:val="single"/>
        </w:rPr>
        <w:t>Порядок работы учителя-предметника с календарно-тематическими планами</w:t>
      </w:r>
    </w:p>
    <w:p w14:paraId="401AD7E3" w14:textId="70BB287E" w:rsidR="003C2015" w:rsidRDefault="003C2015" w:rsidP="003C2015">
      <w:pPr>
        <w:ind w:left="360"/>
      </w:pPr>
      <w:r>
        <w:rPr>
          <w:sz w:val="28"/>
          <w:szCs w:val="28"/>
        </w:rPr>
        <w:t xml:space="preserve">Информационная система «Сетевой город. Образование» доступна с любого компьютера, подключенного к локальной сети школы или к сети Интернет, по адресу </w:t>
      </w:r>
      <w:hyperlink r:id="rId5" w:history="1">
        <w:r w:rsidRPr="00D87F83">
          <w:rPr>
            <w:rStyle w:val="a3"/>
          </w:rPr>
          <w:t>https://sgo.tomedu.ru</w:t>
        </w:r>
      </w:hyperlink>
      <w:r w:rsidRPr="00970AB8">
        <w:t xml:space="preserve"> </w:t>
      </w:r>
    </w:p>
    <w:p w14:paraId="6982ACAF" w14:textId="0472B873" w:rsidR="003C2015" w:rsidRDefault="003C2015" w:rsidP="003C2015">
      <w:pPr>
        <w:ind w:left="360"/>
      </w:pPr>
      <w:r>
        <w:rPr>
          <w:sz w:val="28"/>
          <w:szCs w:val="28"/>
        </w:rPr>
        <w:t>Войдите в «Сетевой город. Образование», в раздел «Планирование уроков»</w:t>
      </w:r>
    </w:p>
    <w:p w14:paraId="5527952F" w14:textId="77777777" w:rsidR="003C2015" w:rsidRDefault="003C2015" w:rsidP="003C2015">
      <w:pPr>
        <w:numPr>
          <w:ilvl w:val="3"/>
          <w:numId w:val="1"/>
        </w:numPr>
        <w:ind w:left="720"/>
      </w:pPr>
      <w:r>
        <w:rPr>
          <w:sz w:val="28"/>
          <w:szCs w:val="28"/>
        </w:rPr>
        <w:t>В выпадающих меню выберите свой предмет и класс, в котором работаете</w:t>
      </w:r>
    </w:p>
    <w:p w14:paraId="6A92FD38" w14:textId="77777777" w:rsidR="003C2015" w:rsidRDefault="003C2015" w:rsidP="003C2015">
      <w:pPr>
        <w:numPr>
          <w:ilvl w:val="3"/>
          <w:numId w:val="1"/>
        </w:numPr>
        <w:ind w:left="720"/>
      </w:pPr>
      <w:r>
        <w:rPr>
          <w:sz w:val="28"/>
          <w:szCs w:val="28"/>
        </w:rPr>
        <w:t>Ознакомьтесь с введёнными вариантами КТП. Возможны следующие ситуации:</w:t>
      </w:r>
      <w:r>
        <w:rPr>
          <w:sz w:val="28"/>
          <w:szCs w:val="28"/>
        </w:rPr>
        <w:br/>
        <w:t xml:space="preserve">3а) Ваш вариант планирования отсутствует вовсе и похожих вариантов нет. </w:t>
      </w:r>
      <w:r>
        <w:rPr>
          <w:i/>
          <w:sz w:val="28"/>
          <w:szCs w:val="28"/>
        </w:rPr>
        <w:t>Переходите к пункту 4 настоящей инструкции.</w:t>
      </w:r>
      <w:r>
        <w:rPr>
          <w:sz w:val="28"/>
          <w:szCs w:val="28"/>
        </w:rPr>
        <w:br/>
        <w:t xml:space="preserve">3б) Ваш (или похожий) вариант есть, но требует уточнения/ корректировки или введён не полностью. </w:t>
      </w:r>
      <w:r>
        <w:rPr>
          <w:i/>
          <w:sz w:val="28"/>
          <w:szCs w:val="28"/>
        </w:rPr>
        <w:t>Переходите к пункту 5 настоящей инструкции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3в) Ваш вариант соответствует действительности. </w:t>
      </w:r>
      <w:r>
        <w:rPr>
          <w:i/>
          <w:sz w:val="28"/>
          <w:szCs w:val="28"/>
        </w:rPr>
        <w:t>Переходите к пункту 6</w:t>
      </w:r>
      <w:r>
        <w:rPr>
          <w:sz w:val="28"/>
          <w:szCs w:val="28"/>
        </w:rPr>
        <w:t>.</w:t>
      </w:r>
    </w:p>
    <w:p w14:paraId="240942AF" w14:textId="0C648F8D" w:rsidR="003C2015" w:rsidRDefault="003C2015" w:rsidP="003C2015">
      <w:pPr>
        <w:numPr>
          <w:ilvl w:val="3"/>
          <w:numId w:val="1"/>
        </w:numPr>
        <w:ind w:left="720"/>
      </w:pPr>
      <w:r>
        <w:rPr>
          <w:sz w:val="28"/>
          <w:szCs w:val="28"/>
        </w:rPr>
        <w:t>Нажмите кнопку «Варианты», запишите в окне «Добавить новый вариант плана уроков» название варианта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Нажмите кнопку «Добавить». В появившейся таблице отметьте, в каких классах (группах) вы работаете по этому варианту. Нажмите кнопку «Сохранить», затем «Вернуться». Введите свой вариант плана или попросите об этом лаборанта или помощников-учеников;</w:t>
      </w:r>
    </w:p>
    <w:p w14:paraId="124FF849" w14:textId="77777777" w:rsidR="003C2015" w:rsidRDefault="003C2015" w:rsidP="003C2015">
      <w:pPr>
        <w:numPr>
          <w:ilvl w:val="3"/>
          <w:numId w:val="1"/>
        </w:numPr>
        <w:tabs>
          <w:tab w:val="left" w:pos="-2700"/>
        </w:tabs>
        <w:ind w:left="720"/>
      </w:pPr>
      <w:r>
        <w:rPr>
          <w:sz w:val="28"/>
          <w:szCs w:val="28"/>
        </w:rPr>
        <w:t>Скорректируйте свой вариант плана или попросите об этом лаборанта или помощников-учеников;</w:t>
      </w:r>
    </w:p>
    <w:p w14:paraId="20F4D1A7" w14:textId="77777777" w:rsidR="003C2015" w:rsidRDefault="003C2015" w:rsidP="003C2015">
      <w:pPr>
        <w:numPr>
          <w:ilvl w:val="3"/>
          <w:numId w:val="1"/>
        </w:numPr>
        <w:tabs>
          <w:tab w:val="left" w:pos="-2700"/>
        </w:tabs>
        <w:ind w:left="720"/>
      </w:pPr>
      <w:r>
        <w:rPr>
          <w:sz w:val="28"/>
          <w:szCs w:val="28"/>
        </w:rPr>
        <w:t>Нажмите кнопку «Варианты», затем кнопку «Использование в журнале». В появившейся таблице отметьте, в каких классах (группах) вы работаете по этому варианту.</w:t>
      </w:r>
    </w:p>
    <w:p w14:paraId="6B1BB1EE" w14:textId="77777777" w:rsidR="003C2015" w:rsidRDefault="003C2015" w:rsidP="003C2015">
      <w:pPr>
        <w:numPr>
          <w:ilvl w:val="3"/>
          <w:numId w:val="1"/>
        </w:numPr>
        <w:tabs>
          <w:tab w:val="left" w:pos="-19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Сделайте те же операции с другими классами-предметами-группами, в которых Вы работаете.</w:t>
      </w:r>
    </w:p>
    <w:p w14:paraId="2085F57E" w14:textId="77777777" w:rsidR="003C2015" w:rsidRDefault="003C2015" w:rsidP="003C2015">
      <w:pPr>
        <w:numPr>
          <w:ilvl w:val="3"/>
          <w:numId w:val="1"/>
        </w:numPr>
        <w:tabs>
          <w:tab w:val="left" w:pos="-1980"/>
        </w:tabs>
        <w:ind w:left="720"/>
      </w:pPr>
      <w:r>
        <w:rPr>
          <w:sz w:val="28"/>
          <w:szCs w:val="28"/>
        </w:rPr>
        <w:t xml:space="preserve">Напишите сообщение (или поручите написать) в соответствующую тему форума «Сетевой город. Образование» о выполнении работы. </w:t>
      </w:r>
    </w:p>
    <w:p w14:paraId="4E27AA54" w14:textId="77777777" w:rsidR="003C2015" w:rsidRDefault="003C2015" w:rsidP="003C2015">
      <w:pPr>
        <w:rPr>
          <w:sz w:val="28"/>
          <w:szCs w:val="28"/>
        </w:rPr>
      </w:pPr>
    </w:p>
    <w:p w14:paraId="5DEB0D07" w14:textId="77777777" w:rsidR="003C2015" w:rsidRDefault="003C2015" w:rsidP="003C2015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Практическое обучение и консультации проводятся еженедельно. Оперативная помощь - через почту и форум «Сетевой город. Образование» и по телефону</w:t>
      </w:r>
      <w:r>
        <w:rPr>
          <w:sz w:val="28"/>
          <w:szCs w:val="28"/>
        </w:rPr>
        <w:t>:</w:t>
      </w:r>
    </w:p>
    <w:p w14:paraId="62BE4443" w14:textId="2883A8AF" w:rsidR="003C2015" w:rsidRDefault="003C2015" w:rsidP="003C2015">
      <w:pPr>
        <w:ind w:left="360"/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8-961-098-54-85</w:t>
      </w:r>
    </w:p>
    <w:p w14:paraId="384D9FD3" w14:textId="77777777" w:rsidR="003C2015" w:rsidRDefault="003C2015" w:rsidP="003C2015">
      <w:pPr>
        <w:ind w:left="360"/>
        <w:rPr>
          <w:sz w:val="28"/>
          <w:szCs w:val="28"/>
        </w:rPr>
      </w:pPr>
    </w:p>
    <w:p w14:paraId="1C52388B" w14:textId="380986C0" w:rsidR="00397ECB" w:rsidRPr="003C2015" w:rsidRDefault="00397ECB" w:rsidP="003C2015">
      <w:pPr>
        <w:ind w:left="360"/>
        <w:rPr>
          <w:sz w:val="28"/>
          <w:szCs w:val="28"/>
        </w:rPr>
      </w:pPr>
    </w:p>
    <w:sectPr w:rsidR="00397ECB" w:rsidRPr="003C2015" w:rsidSect="003C2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00D7F"/>
    <w:multiLevelType w:val="multilevel"/>
    <w:tmpl w:val="0BD2C1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07"/>
    <w:rsid w:val="00397ECB"/>
    <w:rsid w:val="003C2015"/>
    <w:rsid w:val="004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192E"/>
  <w15:chartTrackingRefBased/>
  <w15:docId w15:val="{DF755C85-74D3-4B12-A7CA-EEC2D920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2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go.tom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cp:lastPrinted>2024-09-30T05:02:00Z</cp:lastPrinted>
  <dcterms:created xsi:type="dcterms:W3CDTF">2024-09-30T04:58:00Z</dcterms:created>
  <dcterms:modified xsi:type="dcterms:W3CDTF">2024-09-30T05:04:00Z</dcterms:modified>
</cp:coreProperties>
</file>